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50"/>
      </w:pPr>
      <w:r>
        <w:rPr>
          <w:color w:val="10598F"/>
          <w:w w:val="105"/>
        </w:rPr>
        <w:t>Superintendent</w:t>
      </w:r>
      <w:r>
        <w:rPr>
          <w:color w:val="10598F"/>
          <w:spacing w:val="17"/>
          <w:w w:val="105"/>
        </w:rPr>
        <w:t> </w:t>
      </w:r>
      <w:r>
        <w:rPr>
          <w:color w:val="10598F"/>
          <w:w w:val="105"/>
        </w:rPr>
        <w:t>or</w:t>
      </w:r>
      <w:r>
        <w:rPr>
          <w:color w:val="10598F"/>
          <w:spacing w:val="19"/>
          <w:w w:val="105"/>
        </w:rPr>
        <w:t> </w:t>
      </w:r>
      <w:r>
        <w:rPr>
          <w:color w:val="10598F"/>
          <w:w w:val="105"/>
        </w:rPr>
        <w:t>other</w:t>
      </w:r>
      <w:r>
        <w:rPr>
          <w:color w:val="10598F"/>
          <w:spacing w:val="20"/>
          <w:w w:val="105"/>
        </w:rPr>
        <w:t> </w:t>
      </w:r>
      <w:r>
        <w:rPr>
          <w:color w:val="10598F"/>
          <w:w w:val="105"/>
        </w:rPr>
        <w:t>District</w:t>
      </w:r>
      <w:r>
        <w:rPr>
          <w:color w:val="10598F"/>
          <w:spacing w:val="17"/>
          <w:w w:val="105"/>
        </w:rPr>
        <w:t> </w:t>
      </w:r>
      <w:r>
        <w:rPr>
          <w:color w:val="10598F"/>
          <w:spacing w:val="-2"/>
          <w:w w:val="105"/>
        </w:rPr>
        <w:t>Administrator</w:t>
      </w:r>
    </w:p>
    <w:p>
      <w:pPr>
        <w:pStyle w:val="BodyText"/>
        <w:spacing w:before="304"/>
      </w:pPr>
      <w:r>
        <w:rPr>
          <w:b/>
          <w:color w:val="222444"/>
          <w:spacing w:val="-16"/>
        </w:rPr>
        <w:t>Tone:</w:t>
      </w:r>
      <w:r>
        <w:rPr>
          <w:b/>
          <w:color w:val="222444"/>
          <w:spacing w:val="9"/>
        </w:rPr>
        <w:t> </w:t>
      </w:r>
      <w:r>
        <w:rPr>
          <w:color w:val="222444"/>
          <w:spacing w:val="-16"/>
        </w:rPr>
        <w:t>Clear,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steady,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authoritative,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relatable</w:t>
      </w:r>
    </w:p>
    <w:p>
      <w:pPr>
        <w:pStyle w:val="BodyText"/>
        <w:spacing w:before="15"/>
      </w:pPr>
      <w:r>
        <w:rPr>
          <w:b/>
          <w:color w:val="222444"/>
          <w:spacing w:val="-18"/>
        </w:rPr>
        <w:t>Audience:</w:t>
      </w:r>
      <w:r>
        <w:rPr>
          <w:b/>
          <w:color w:val="222444"/>
          <w:spacing w:val="29"/>
        </w:rPr>
        <w:t> </w:t>
      </w:r>
      <w:r>
        <w:rPr>
          <w:color w:val="222444"/>
          <w:spacing w:val="-18"/>
        </w:rPr>
        <w:t>Congressional</w:t>
      </w:r>
      <w:r>
        <w:rPr>
          <w:color w:val="222444"/>
          <w:spacing w:val="-13"/>
        </w:rPr>
        <w:t> </w:t>
      </w:r>
      <w:r>
        <w:rPr>
          <w:color w:val="222444"/>
          <w:spacing w:val="-18"/>
        </w:rPr>
        <w:t>offices,</w:t>
      </w:r>
      <w:r>
        <w:rPr>
          <w:color w:val="222444"/>
          <w:spacing w:val="-12"/>
        </w:rPr>
        <w:t> </w:t>
      </w:r>
      <w:r>
        <w:rPr>
          <w:color w:val="222444"/>
          <w:spacing w:val="-18"/>
        </w:rPr>
        <w:t>community</w:t>
      </w:r>
      <w:r>
        <w:rPr>
          <w:color w:val="222444"/>
          <w:spacing w:val="-15"/>
        </w:rPr>
        <w:t> </w:t>
      </w:r>
      <w:r>
        <w:rPr>
          <w:color w:val="222444"/>
          <w:spacing w:val="-18"/>
        </w:rPr>
        <w:t>members,</w:t>
      </w:r>
      <w:r>
        <w:rPr>
          <w:color w:val="222444"/>
          <w:spacing w:val="-12"/>
        </w:rPr>
        <w:t> </w:t>
      </w:r>
      <w:r>
        <w:rPr>
          <w:color w:val="222444"/>
          <w:spacing w:val="-18"/>
        </w:rPr>
        <w:t>statewide</w:t>
      </w:r>
      <w:r>
        <w:rPr>
          <w:color w:val="222444"/>
          <w:spacing w:val="-19"/>
        </w:rPr>
        <w:t> </w:t>
      </w:r>
      <w:r>
        <w:rPr>
          <w:color w:val="222444"/>
          <w:spacing w:val="-18"/>
        </w:rPr>
        <w:t>networks</w:t>
      </w:r>
    </w:p>
    <w:p>
      <w:pPr>
        <w:pStyle w:val="Heading2"/>
        <w:ind w:left="82"/>
      </w:pPr>
      <w:r>
        <w:rPr>
          <w:color w:val="222444"/>
          <w:spacing w:val="-2"/>
        </w:rPr>
        <w:t>Script:</w:t>
      </w:r>
    </w:p>
    <w:p>
      <w:pPr>
        <w:pStyle w:val="BodyText"/>
        <w:spacing w:before="15"/>
      </w:pPr>
      <w:r>
        <w:rPr>
          <w:color w:val="222444"/>
          <w:spacing w:val="-16"/>
        </w:rPr>
        <w:t>Hello,</w:t>
      </w:r>
      <w:r>
        <w:rPr>
          <w:color w:val="222444"/>
          <w:spacing w:val="-18"/>
        </w:rPr>
        <w:t> </w:t>
      </w:r>
      <w:r>
        <w:rPr>
          <w:color w:val="222444"/>
          <w:spacing w:val="-16"/>
        </w:rPr>
        <w:t>I’m</w:t>
      </w:r>
      <w:r>
        <w:rPr>
          <w:color w:val="222444"/>
          <w:spacing w:val="-29"/>
        </w:rPr>
        <w:t> </w:t>
      </w:r>
      <w:r>
        <w:rPr>
          <w:color w:val="222444"/>
          <w:spacing w:val="-16"/>
        </w:rPr>
        <w:t>[</w:t>
      </w:r>
      <w:r>
        <w:rPr>
          <w:color w:val="FF0000"/>
          <w:spacing w:val="-16"/>
        </w:rPr>
        <w:t>insert</w:t>
      </w:r>
      <w:r>
        <w:rPr>
          <w:color w:val="FF0000"/>
          <w:spacing w:val="-20"/>
        </w:rPr>
        <w:t> </w:t>
      </w:r>
      <w:r>
        <w:rPr>
          <w:color w:val="FF0000"/>
          <w:spacing w:val="-16"/>
        </w:rPr>
        <w:t>name</w:t>
      </w:r>
      <w:r>
        <w:rPr>
          <w:color w:val="222444"/>
          <w:spacing w:val="-16"/>
        </w:rPr>
        <w:t>],</w:t>
      </w:r>
      <w:r>
        <w:rPr>
          <w:color w:val="222444"/>
          <w:spacing w:val="-17"/>
        </w:rPr>
        <w:t> </w:t>
      </w:r>
      <w:r>
        <w:rPr>
          <w:color w:val="222444"/>
          <w:spacing w:val="-16"/>
        </w:rPr>
        <w:t>Superintendent</w:t>
      </w:r>
      <w:r>
        <w:rPr>
          <w:color w:val="222444"/>
          <w:spacing w:val="-20"/>
        </w:rPr>
        <w:t> </w:t>
      </w:r>
      <w:r>
        <w:rPr>
          <w:color w:val="222444"/>
          <w:spacing w:val="-16"/>
        </w:rPr>
        <w:t>of</w:t>
      </w:r>
      <w:r>
        <w:rPr>
          <w:color w:val="222444"/>
          <w:spacing w:val="-20"/>
        </w:rPr>
        <w:t> </w:t>
      </w:r>
      <w:r>
        <w:rPr>
          <w:color w:val="222444"/>
          <w:spacing w:val="-16"/>
        </w:rPr>
        <w:t>[</w:t>
      </w:r>
      <w:r>
        <w:rPr>
          <w:color w:val="FF0000"/>
          <w:spacing w:val="-16"/>
        </w:rPr>
        <w:t>insert</w:t>
      </w:r>
      <w:r>
        <w:rPr>
          <w:color w:val="FF0000"/>
          <w:spacing w:val="-19"/>
        </w:rPr>
        <w:t> </w:t>
      </w:r>
      <w:r>
        <w:rPr>
          <w:color w:val="FF0000"/>
          <w:spacing w:val="-16"/>
        </w:rPr>
        <w:t>school</w:t>
      </w:r>
      <w:r>
        <w:rPr>
          <w:color w:val="FF0000"/>
          <w:spacing w:val="-19"/>
        </w:rPr>
        <w:t> </w:t>
      </w:r>
      <w:r>
        <w:rPr>
          <w:color w:val="FF0000"/>
          <w:spacing w:val="-16"/>
        </w:rPr>
        <w:t>district</w:t>
      </w:r>
      <w:r>
        <w:rPr>
          <w:color w:val="222444"/>
          <w:spacing w:val="-16"/>
        </w:rPr>
        <w:t>].</w:t>
      </w:r>
    </w:p>
    <w:p>
      <w:pPr>
        <w:pStyle w:val="BodyText"/>
        <w:spacing w:before="10"/>
      </w:pPr>
      <w:r>
        <w:rPr>
          <w:color w:val="222444"/>
          <w:spacing w:val="-14"/>
        </w:rPr>
        <w:t>I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want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talk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with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you</w:t>
      </w:r>
      <w:r>
        <w:rPr>
          <w:color w:val="222444"/>
          <w:spacing w:val="-31"/>
        </w:rPr>
        <w:t> </w:t>
      </w:r>
      <w:r>
        <w:rPr>
          <w:color w:val="222444"/>
          <w:spacing w:val="-14"/>
        </w:rPr>
        <w:t>about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a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promise</w:t>
      </w:r>
      <w:r>
        <w:rPr>
          <w:color w:val="222444"/>
          <w:spacing w:val="-31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made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50</w:t>
      </w:r>
      <w:r>
        <w:rPr>
          <w:color w:val="222444"/>
          <w:spacing w:val="-32"/>
        </w:rPr>
        <w:t> </w:t>
      </w:r>
      <w:r>
        <w:rPr>
          <w:color w:val="222444"/>
          <w:spacing w:val="-14"/>
        </w:rPr>
        <w:t>years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ago.</w:t>
      </w:r>
    </w:p>
    <w:p>
      <w:pPr>
        <w:pStyle w:val="BodyText"/>
        <w:spacing w:line="252" w:lineRule="auto" w:before="29"/>
        <w:ind w:right="225" w:firstLine="44"/>
      </w:pPr>
      <w:r>
        <w:rPr>
          <w:color w:val="222444"/>
          <w:spacing w:val="-14"/>
        </w:rPr>
        <w:t>When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Individuals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with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Disabilities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Education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Act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-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IDEA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-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was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passed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in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1975,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committed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to </w:t>
      </w:r>
      <w:r>
        <w:rPr>
          <w:color w:val="222444"/>
          <w:spacing w:val="-12"/>
        </w:rPr>
        <w:t>funding</w:t>
      </w:r>
      <w:r>
        <w:rPr>
          <w:color w:val="222444"/>
          <w:spacing w:val="-28"/>
        </w:rPr>
        <w:t> </w:t>
      </w:r>
      <w:r>
        <w:rPr>
          <w:color w:val="222444"/>
          <w:spacing w:val="-12"/>
        </w:rPr>
        <w:t>40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percent</w:t>
      </w:r>
      <w:r>
        <w:rPr>
          <w:color w:val="222444"/>
          <w:spacing w:val="-23"/>
        </w:rPr>
        <w:t> </w:t>
      </w:r>
      <w:r>
        <w:rPr>
          <w:color w:val="222444"/>
          <w:spacing w:val="-12"/>
        </w:rPr>
        <w:t>of</w:t>
      </w:r>
      <w:r>
        <w:rPr>
          <w:color w:val="222444"/>
          <w:spacing w:val="-23"/>
        </w:rPr>
        <w:t> </w:t>
      </w:r>
      <w:r>
        <w:rPr>
          <w:color w:val="222444"/>
          <w:spacing w:val="-12"/>
        </w:rPr>
        <w:t>the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cost</w:t>
      </w:r>
      <w:r>
        <w:rPr>
          <w:color w:val="222444"/>
          <w:spacing w:val="-24"/>
        </w:rPr>
        <w:t> </w:t>
      </w:r>
      <w:r>
        <w:rPr>
          <w:spacing w:val="-12"/>
        </w:rPr>
        <w:t>to</w:t>
      </w:r>
      <w:r>
        <w:rPr>
          <w:spacing w:val="-26"/>
        </w:rPr>
        <w:t> </w:t>
      </w:r>
      <w:r>
        <w:rPr>
          <w:spacing w:val="-12"/>
        </w:rPr>
        <w:t>educate</w:t>
      </w:r>
      <w:r>
        <w:rPr>
          <w:spacing w:val="-26"/>
        </w:rPr>
        <w:t> </w:t>
      </w:r>
      <w:r>
        <w:rPr>
          <w:spacing w:val="-12"/>
        </w:rPr>
        <w:t>students</w:t>
      </w:r>
      <w:r>
        <w:rPr>
          <w:spacing w:val="-25"/>
        </w:rPr>
        <w:t> </w:t>
      </w:r>
      <w:r>
        <w:rPr>
          <w:spacing w:val="-12"/>
        </w:rPr>
        <w:t>to</w:t>
      </w:r>
      <w:r>
        <w:rPr>
          <w:spacing w:val="-26"/>
        </w:rPr>
        <w:t> </w:t>
      </w:r>
      <w:r>
        <w:rPr>
          <w:spacing w:val="-12"/>
        </w:rPr>
        <w:t>help</w:t>
      </w:r>
      <w:r>
        <w:rPr>
          <w:spacing w:val="-25"/>
        </w:rPr>
        <w:t> </w:t>
      </w:r>
      <w:r>
        <w:rPr>
          <w:spacing w:val="-12"/>
        </w:rPr>
        <w:t>cover</w:t>
      </w:r>
      <w:r>
        <w:rPr>
          <w:spacing w:val="-24"/>
        </w:rPr>
        <w:t> </w:t>
      </w:r>
      <w:r>
        <w:rPr>
          <w:spacing w:val="-12"/>
        </w:rPr>
        <w:t>the</w:t>
      </w:r>
      <w:r>
        <w:rPr>
          <w:spacing w:val="-26"/>
        </w:rPr>
        <w:t> </w:t>
      </w:r>
      <w:r>
        <w:rPr>
          <w:spacing w:val="-12"/>
        </w:rPr>
        <w:t>excess</w:t>
      </w:r>
      <w:r>
        <w:rPr>
          <w:spacing w:val="-25"/>
        </w:rPr>
        <w:t> </w:t>
      </w:r>
      <w:r>
        <w:rPr>
          <w:spacing w:val="-12"/>
        </w:rPr>
        <w:t>costs</w:t>
      </w:r>
      <w:r>
        <w:rPr>
          <w:spacing w:val="-24"/>
        </w:rPr>
        <w:t> </w:t>
      </w:r>
      <w:r>
        <w:rPr>
          <w:color w:val="222444"/>
          <w:spacing w:val="-12"/>
        </w:rPr>
        <w:t>of</w:t>
      </w:r>
      <w:r>
        <w:rPr>
          <w:color w:val="222444"/>
          <w:spacing w:val="-23"/>
        </w:rPr>
        <w:t> </w:t>
      </w:r>
      <w:r>
        <w:rPr>
          <w:color w:val="222444"/>
          <w:spacing w:val="-12"/>
        </w:rPr>
        <w:t>special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education </w:t>
      </w:r>
      <w:r>
        <w:rPr>
          <w:color w:val="222444"/>
          <w:spacing w:val="-2"/>
        </w:rPr>
        <w:t>services.</w:t>
      </w:r>
    </w:p>
    <w:p>
      <w:pPr>
        <w:pStyle w:val="BodyText"/>
        <w:spacing w:line="256" w:lineRule="auto" w:before="19"/>
      </w:pPr>
      <w:r>
        <w:rPr>
          <w:color w:val="222444"/>
          <w:spacing w:val="-12"/>
        </w:rPr>
        <w:t>Today,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schools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receive</w:t>
      </w:r>
      <w:r>
        <w:rPr>
          <w:color w:val="222444"/>
          <w:spacing w:val="-27"/>
        </w:rPr>
        <w:t> </w:t>
      </w:r>
      <w:r>
        <w:rPr>
          <w:color w:val="222444"/>
          <w:spacing w:val="-12"/>
        </w:rPr>
        <w:t>just</w:t>
      </w:r>
      <w:r>
        <w:rPr>
          <w:color w:val="222444"/>
          <w:spacing w:val="-24"/>
        </w:rPr>
        <w:t> </w:t>
      </w:r>
      <w:r>
        <w:rPr>
          <w:spacing w:val="-12"/>
        </w:rPr>
        <w:t>10</w:t>
      </w:r>
      <w:r>
        <w:rPr>
          <w:spacing w:val="-27"/>
        </w:rPr>
        <w:t> </w:t>
      </w:r>
      <w:r>
        <w:rPr>
          <w:color w:val="222444"/>
          <w:spacing w:val="-12"/>
        </w:rPr>
        <w:t>percent.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That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means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our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district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must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cover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the</w:t>
      </w:r>
      <w:r>
        <w:rPr>
          <w:color w:val="222444"/>
          <w:spacing w:val="-27"/>
        </w:rPr>
        <w:t> </w:t>
      </w:r>
      <w:r>
        <w:rPr>
          <w:color w:val="222444"/>
          <w:spacing w:val="-12"/>
        </w:rPr>
        <w:t>rest.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Here</w:t>
      </w:r>
      <w:r>
        <w:rPr>
          <w:color w:val="222444"/>
          <w:spacing w:val="-27"/>
        </w:rPr>
        <w:t> </w:t>
      </w:r>
      <w:r>
        <w:rPr>
          <w:color w:val="222444"/>
          <w:spacing w:val="-12"/>
        </w:rPr>
        <w:t>in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[</w:t>
      </w:r>
      <w:r>
        <w:rPr>
          <w:color w:val="FF0000"/>
          <w:spacing w:val="-12"/>
        </w:rPr>
        <w:t>insert</w:t>
      </w:r>
      <w:r>
        <w:rPr>
          <w:color w:val="FF0000"/>
          <w:spacing w:val="-24"/>
        </w:rPr>
        <w:t> </w:t>
      </w:r>
      <w:r>
        <w:rPr>
          <w:color w:val="FF0000"/>
          <w:spacing w:val="-12"/>
        </w:rPr>
        <w:t>state</w:t>
      </w:r>
      <w:r>
        <w:rPr>
          <w:color w:val="222444"/>
          <w:spacing w:val="-12"/>
        </w:rPr>
        <w:t>],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our special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education</w:t>
      </w:r>
      <w:r>
        <w:rPr>
          <w:color w:val="222444"/>
          <w:spacing w:val="-28"/>
        </w:rPr>
        <w:t> </w:t>
      </w:r>
      <w:r>
        <w:rPr>
          <w:spacing w:val="-12"/>
        </w:rPr>
        <w:t>federal</w:t>
      </w:r>
      <w:r>
        <w:rPr>
          <w:spacing w:val="-24"/>
        </w:rPr>
        <w:t> </w:t>
      </w:r>
      <w:r>
        <w:rPr>
          <w:spacing w:val="-12"/>
        </w:rPr>
        <w:t>funding</w:t>
      </w:r>
      <w:r>
        <w:rPr>
          <w:spacing w:val="-30"/>
        </w:rPr>
        <w:t> </w:t>
      </w:r>
      <w:r>
        <w:rPr>
          <w:spacing w:val="-12"/>
        </w:rPr>
        <w:t>shortfall</w:t>
      </w:r>
      <w:r>
        <w:rPr>
          <w:spacing w:val="-26"/>
        </w:rPr>
        <w:t> </w:t>
      </w:r>
      <w:r>
        <w:rPr>
          <w:color w:val="222444"/>
          <w:spacing w:val="-12"/>
        </w:rPr>
        <w:t>is</w:t>
      </w:r>
      <w:r>
        <w:rPr>
          <w:color w:val="222444"/>
          <w:spacing w:val="-28"/>
        </w:rPr>
        <w:t> </w:t>
      </w:r>
      <w:r>
        <w:rPr>
          <w:color w:val="222444"/>
          <w:spacing w:val="-12"/>
        </w:rPr>
        <w:t>[</w:t>
      </w:r>
      <w:r>
        <w:rPr>
          <w:color w:val="FF0000"/>
          <w:spacing w:val="-12"/>
        </w:rPr>
        <w:t>insert</w:t>
      </w:r>
      <w:r>
        <w:rPr>
          <w:color w:val="FF0000"/>
          <w:spacing w:val="-26"/>
        </w:rPr>
        <w:t> </w:t>
      </w:r>
      <w:r>
        <w:rPr>
          <w:color w:val="FF0000"/>
          <w:spacing w:val="-12"/>
        </w:rPr>
        <w:t>amount</w:t>
      </w:r>
      <w:r>
        <w:rPr>
          <w:color w:val="222444"/>
          <w:spacing w:val="-12"/>
        </w:rPr>
        <w:t>].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These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are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dollars</w:t>
      </w:r>
      <w:r>
        <w:rPr>
          <w:color w:val="222444"/>
          <w:spacing w:val="-27"/>
        </w:rPr>
        <w:t> </w:t>
      </w:r>
      <w:r>
        <w:rPr>
          <w:color w:val="222444"/>
          <w:spacing w:val="-12"/>
        </w:rPr>
        <w:t>we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must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take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from</w:t>
      </w:r>
      <w:r>
        <w:rPr>
          <w:color w:val="222444"/>
          <w:spacing w:val="-34"/>
        </w:rPr>
        <w:t> </w:t>
      </w:r>
      <w:r>
        <w:rPr>
          <w:color w:val="222444"/>
          <w:spacing w:val="-12"/>
        </w:rPr>
        <w:t>general </w:t>
      </w:r>
      <w:r>
        <w:rPr>
          <w:color w:val="222444"/>
          <w:spacing w:val="-14"/>
        </w:rPr>
        <w:t>education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-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class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sizes,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mental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health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supports,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curriculum,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and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staffing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-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ensure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we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meet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needs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of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our </w:t>
      </w:r>
      <w:r>
        <w:rPr>
          <w:color w:val="222444"/>
          <w:spacing w:val="-8"/>
        </w:rPr>
        <w:t>students</w:t>
      </w:r>
      <w:r>
        <w:rPr>
          <w:color w:val="222444"/>
          <w:spacing w:val="-27"/>
        </w:rPr>
        <w:t> </w:t>
      </w:r>
      <w:r>
        <w:rPr>
          <w:color w:val="222444"/>
          <w:spacing w:val="-8"/>
        </w:rPr>
        <w:t>with</w:t>
      </w:r>
      <w:r>
        <w:rPr>
          <w:color w:val="222444"/>
          <w:spacing w:val="-28"/>
        </w:rPr>
        <w:t> </w:t>
      </w:r>
      <w:r>
        <w:rPr>
          <w:color w:val="222444"/>
          <w:spacing w:val="-8"/>
        </w:rPr>
        <w:t>disabilities.</w:t>
      </w:r>
    </w:p>
    <w:p>
      <w:pPr>
        <w:pStyle w:val="BodyText"/>
        <w:spacing w:line="271" w:lineRule="auto"/>
      </w:pPr>
      <w:r>
        <w:rPr>
          <w:color w:val="222444"/>
          <w:spacing w:val="-14"/>
        </w:rPr>
        <w:t>We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are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proud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of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services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we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provide.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students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deserve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them.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But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needs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honor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its </w:t>
      </w:r>
      <w:r>
        <w:rPr>
          <w:color w:val="222444"/>
          <w:spacing w:val="-2"/>
        </w:rPr>
        <w:t>commitment.</w:t>
      </w:r>
    </w:p>
    <w:p>
      <w:pPr>
        <w:pStyle w:val="BodyText"/>
        <w:spacing w:line="243" w:lineRule="exact"/>
      </w:pPr>
      <w:r>
        <w:rPr>
          <w:color w:val="222444"/>
          <w:spacing w:val="-16"/>
        </w:rPr>
        <w:t>Fully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funding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IDEA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would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stabilize</w:t>
      </w:r>
      <w:r>
        <w:rPr>
          <w:color w:val="222444"/>
          <w:spacing w:val="-24"/>
        </w:rPr>
        <w:t> </w:t>
      </w:r>
      <w:r>
        <w:rPr>
          <w:color w:val="222444"/>
          <w:spacing w:val="-16"/>
        </w:rPr>
        <w:t>our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budget,</w:t>
      </w:r>
      <w:r>
        <w:rPr>
          <w:color w:val="222444"/>
          <w:spacing w:val="-17"/>
        </w:rPr>
        <w:t> </w:t>
      </w:r>
      <w:r>
        <w:rPr>
          <w:color w:val="222444"/>
          <w:spacing w:val="-16"/>
        </w:rPr>
        <w:t>strengthen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services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for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every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student,</w:t>
      </w:r>
      <w:r>
        <w:rPr>
          <w:color w:val="222444"/>
          <w:spacing w:val="-17"/>
        </w:rPr>
        <w:t> </w:t>
      </w:r>
      <w:r>
        <w:rPr>
          <w:color w:val="222444"/>
          <w:spacing w:val="-16"/>
        </w:rPr>
        <w:t>and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keep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a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decades-old</w:t>
      </w:r>
    </w:p>
    <w:p>
      <w:pPr>
        <w:pStyle w:val="BodyText"/>
      </w:pPr>
      <w:r>
        <w:rPr>
          <w:color w:val="222444"/>
          <w:spacing w:val="-2"/>
        </w:rPr>
        <w:t>promise.</w:t>
      </w:r>
    </w:p>
    <w:p>
      <w:pPr>
        <w:pStyle w:val="BodyText"/>
        <w:spacing w:line="249" w:lineRule="auto" w:before="35"/>
        <w:ind w:right="3210"/>
      </w:pPr>
      <w:r>
        <w:rPr>
          <w:color w:val="222444"/>
          <w:spacing w:val="-12"/>
        </w:rPr>
        <w:t>We’re</w:t>
      </w:r>
      <w:r>
        <w:rPr>
          <w:color w:val="222444"/>
          <w:spacing w:val="-32"/>
        </w:rPr>
        <w:t> </w:t>
      </w:r>
      <w:r>
        <w:rPr>
          <w:color w:val="222444"/>
          <w:spacing w:val="-12"/>
        </w:rPr>
        <w:t>asking</w:t>
      </w:r>
      <w:r>
        <w:rPr>
          <w:color w:val="222444"/>
          <w:spacing w:val="-33"/>
        </w:rPr>
        <w:t> </w:t>
      </w:r>
      <w:r>
        <w:rPr>
          <w:color w:val="222444"/>
          <w:spacing w:val="-12"/>
        </w:rPr>
        <w:t>Congress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to</w:t>
      </w:r>
      <w:r>
        <w:rPr>
          <w:color w:val="222444"/>
          <w:spacing w:val="-32"/>
        </w:rPr>
        <w:t> </w:t>
      </w:r>
      <w:r>
        <w:rPr>
          <w:color w:val="222444"/>
          <w:spacing w:val="-12"/>
        </w:rPr>
        <w:t>adopt</w:t>
      </w:r>
      <w:r>
        <w:rPr>
          <w:color w:val="222444"/>
          <w:spacing w:val="-28"/>
        </w:rPr>
        <w:t> </w:t>
      </w:r>
      <w:r>
        <w:rPr>
          <w:color w:val="222444"/>
          <w:spacing w:val="-12"/>
        </w:rPr>
        <w:t>a</w:t>
      </w:r>
      <w:r>
        <w:rPr>
          <w:color w:val="222444"/>
          <w:spacing w:val="-31"/>
        </w:rPr>
        <w:t> </w:t>
      </w:r>
      <w:r>
        <w:rPr>
          <w:color w:val="222444"/>
          <w:spacing w:val="-12"/>
        </w:rPr>
        <w:t>glide</w:t>
      </w:r>
      <w:r>
        <w:rPr>
          <w:color w:val="222444"/>
          <w:spacing w:val="-32"/>
        </w:rPr>
        <w:t> </w:t>
      </w:r>
      <w:r>
        <w:rPr>
          <w:color w:val="222444"/>
          <w:spacing w:val="-12"/>
        </w:rPr>
        <w:t>path</w:t>
      </w:r>
      <w:r>
        <w:rPr>
          <w:color w:val="222444"/>
          <w:spacing w:val="-30"/>
        </w:rPr>
        <w:t> </w:t>
      </w:r>
      <w:r>
        <w:rPr>
          <w:color w:val="222444"/>
          <w:spacing w:val="-12"/>
        </w:rPr>
        <w:t>to</w:t>
      </w:r>
      <w:r>
        <w:rPr>
          <w:color w:val="222444"/>
          <w:spacing w:val="-32"/>
        </w:rPr>
        <w:t> </w:t>
      </w:r>
      <w:r>
        <w:rPr>
          <w:color w:val="222444"/>
          <w:spacing w:val="-12"/>
        </w:rPr>
        <w:t>40</w:t>
      </w:r>
      <w:r>
        <w:rPr>
          <w:color w:val="222444"/>
          <w:spacing w:val="-32"/>
        </w:rPr>
        <w:t> </w:t>
      </w:r>
      <w:r>
        <w:rPr>
          <w:color w:val="222444"/>
          <w:spacing w:val="-12"/>
        </w:rPr>
        <w:t>percent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and</w:t>
      </w:r>
      <w:r>
        <w:rPr>
          <w:color w:val="222444"/>
          <w:spacing w:val="-30"/>
        </w:rPr>
        <w:t> </w:t>
      </w:r>
      <w:r>
        <w:rPr>
          <w:color w:val="222444"/>
          <w:spacing w:val="-12"/>
        </w:rPr>
        <w:t>fully</w:t>
      </w:r>
      <w:r>
        <w:rPr>
          <w:color w:val="222444"/>
          <w:spacing w:val="-30"/>
        </w:rPr>
        <w:t> </w:t>
      </w:r>
      <w:r>
        <w:rPr>
          <w:color w:val="222444"/>
          <w:spacing w:val="-12"/>
        </w:rPr>
        <w:t>fund</w:t>
      </w:r>
      <w:r>
        <w:rPr>
          <w:color w:val="222444"/>
          <w:spacing w:val="-31"/>
        </w:rPr>
        <w:t> </w:t>
      </w:r>
      <w:r>
        <w:rPr>
          <w:color w:val="222444"/>
          <w:spacing w:val="-12"/>
        </w:rPr>
        <w:t>IDEA. </w:t>
      </w:r>
      <w:r>
        <w:rPr>
          <w:color w:val="222444"/>
          <w:spacing w:val="-6"/>
        </w:rPr>
        <w:t>It’s</w:t>
      </w:r>
      <w:r>
        <w:rPr>
          <w:color w:val="222444"/>
          <w:spacing w:val="-29"/>
        </w:rPr>
        <w:t> </w:t>
      </w:r>
      <w:r>
        <w:rPr>
          <w:color w:val="222444"/>
          <w:spacing w:val="-6"/>
        </w:rPr>
        <w:t>time</w:t>
      </w:r>
      <w:r>
        <w:rPr>
          <w:color w:val="222444"/>
          <w:spacing w:val="-31"/>
        </w:rPr>
        <w:t> </w:t>
      </w:r>
      <w:r>
        <w:rPr>
          <w:color w:val="222444"/>
          <w:spacing w:val="-6"/>
        </w:rPr>
        <w:t>to</w:t>
      </w:r>
      <w:r>
        <w:rPr>
          <w:color w:val="222444"/>
          <w:spacing w:val="-31"/>
        </w:rPr>
        <w:t> </w:t>
      </w:r>
      <w:r>
        <w:rPr>
          <w:color w:val="222444"/>
          <w:spacing w:val="-6"/>
        </w:rPr>
        <w:t>keep</w:t>
      </w:r>
      <w:r>
        <w:rPr>
          <w:color w:val="222444"/>
          <w:spacing w:val="-30"/>
        </w:rPr>
        <w:t> </w:t>
      </w:r>
      <w:r>
        <w:rPr>
          <w:color w:val="222444"/>
          <w:spacing w:val="-6"/>
        </w:rPr>
        <w:t>the</w:t>
      </w:r>
      <w:r>
        <w:rPr>
          <w:color w:val="222444"/>
          <w:spacing w:val="-31"/>
        </w:rPr>
        <w:t> </w:t>
      </w:r>
      <w:r>
        <w:rPr>
          <w:color w:val="222444"/>
          <w:spacing w:val="-6"/>
        </w:rPr>
        <w:t>promise.</w:t>
      </w:r>
    </w:p>
    <w:p>
      <w:pPr>
        <w:pStyle w:val="BodyText"/>
        <w:spacing w:before="23"/>
      </w:pPr>
      <w:r>
        <w:rPr>
          <w:color w:val="222444"/>
          <w:spacing w:val="-16"/>
        </w:rPr>
        <w:t>Thank</w:t>
      </w:r>
      <w:r>
        <w:rPr>
          <w:color w:val="222444"/>
          <w:spacing w:val="-24"/>
        </w:rPr>
        <w:t> </w:t>
      </w:r>
      <w:r>
        <w:rPr>
          <w:color w:val="222444"/>
          <w:spacing w:val="-4"/>
        </w:rPr>
        <w:t>you.</w:t>
      </w:r>
    </w:p>
    <w:p>
      <w:pPr>
        <w:pStyle w:val="BodyText"/>
        <w:spacing w:before="127"/>
        <w:ind w:left="0"/>
      </w:pPr>
    </w:p>
    <w:p>
      <w:pPr>
        <w:pStyle w:val="Heading1"/>
        <w:ind w:left="82"/>
      </w:pPr>
      <w:r>
        <w:rPr>
          <w:color w:val="10598F"/>
          <w:spacing w:val="-2"/>
          <w:w w:val="105"/>
        </w:rPr>
        <w:t>Parent/Guardian</w:t>
      </w:r>
    </w:p>
    <w:p>
      <w:pPr>
        <w:pStyle w:val="BodyText"/>
        <w:spacing w:before="180"/>
        <w:ind w:left="0"/>
        <w:rPr>
          <w:rFonts w:ascii="Times New Roman"/>
          <w:b/>
        </w:rPr>
      </w:pPr>
    </w:p>
    <w:p>
      <w:pPr>
        <w:spacing w:line="259" w:lineRule="auto" w:before="0"/>
        <w:ind w:left="133" w:right="4895" w:firstLine="0"/>
        <w:jc w:val="left"/>
        <w:rPr>
          <w:b/>
          <w:sz w:val="22"/>
        </w:rPr>
      </w:pPr>
      <w:r>
        <w:rPr>
          <w:b/>
          <w:color w:val="222444"/>
          <w:spacing w:val="-14"/>
          <w:sz w:val="22"/>
        </w:rPr>
        <w:t>Tone:</w:t>
      </w:r>
      <w:r>
        <w:rPr>
          <w:b/>
          <w:color w:val="222444"/>
          <w:spacing w:val="-2"/>
          <w:sz w:val="22"/>
        </w:rPr>
        <w:t> </w:t>
      </w:r>
      <w:r>
        <w:rPr>
          <w:color w:val="222444"/>
          <w:spacing w:val="-14"/>
          <w:sz w:val="22"/>
        </w:rPr>
        <w:t>Emotional</w:t>
      </w:r>
      <w:r>
        <w:rPr>
          <w:color w:val="222444"/>
          <w:spacing w:val="-28"/>
          <w:sz w:val="22"/>
        </w:rPr>
        <w:t> </w:t>
      </w:r>
      <w:r>
        <w:rPr>
          <w:color w:val="222444"/>
          <w:spacing w:val="-14"/>
          <w:sz w:val="22"/>
        </w:rPr>
        <w:t>but</w:t>
      </w:r>
      <w:r>
        <w:rPr>
          <w:color w:val="222444"/>
          <w:spacing w:val="-28"/>
          <w:sz w:val="22"/>
        </w:rPr>
        <w:t> </w:t>
      </w:r>
      <w:r>
        <w:rPr>
          <w:color w:val="222444"/>
          <w:spacing w:val="-14"/>
          <w:sz w:val="22"/>
        </w:rPr>
        <w:t>steady;</w:t>
      </w:r>
      <w:r>
        <w:rPr>
          <w:color w:val="222444"/>
          <w:spacing w:val="-27"/>
          <w:sz w:val="22"/>
        </w:rPr>
        <w:t> </w:t>
      </w:r>
      <w:r>
        <w:rPr>
          <w:color w:val="222444"/>
          <w:spacing w:val="-14"/>
          <w:sz w:val="22"/>
        </w:rPr>
        <w:t>human-centered;</w:t>
      </w:r>
      <w:r>
        <w:rPr>
          <w:color w:val="222444"/>
          <w:spacing w:val="-26"/>
          <w:sz w:val="22"/>
        </w:rPr>
        <w:t> </w:t>
      </w:r>
      <w:r>
        <w:rPr>
          <w:color w:val="222444"/>
          <w:spacing w:val="-14"/>
          <w:sz w:val="22"/>
        </w:rPr>
        <w:t>respectful </w:t>
      </w:r>
      <w:r>
        <w:rPr>
          <w:b/>
          <w:color w:val="222444"/>
          <w:spacing w:val="-12"/>
          <w:sz w:val="22"/>
        </w:rPr>
        <w:t>Audience:</w:t>
      </w:r>
      <w:r>
        <w:rPr>
          <w:b/>
          <w:color w:val="222444"/>
          <w:sz w:val="22"/>
        </w:rPr>
        <w:t> </w:t>
      </w:r>
      <w:r>
        <w:rPr>
          <w:color w:val="222444"/>
          <w:spacing w:val="-12"/>
          <w:sz w:val="22"/>
        </w:rPr>
        <w:t>Congress,</w:t>
      </w:r>
      <w:r>
        <w:rPr>
          <w:color w:val="222444"/>
          <w:spacing w:val="-19"/>
          <w:sz w:val="22"/>
        </w:rPr>
        <w:t> </w:t>
      </w:r>
      <w:r>
        <w:rPr>
          <w:color w:val="222444"/>
          <w:spacing w:val="-12"/>
          <w:sz w:val="22"/>
        </w:rPr>
        <w:t>media,</w:t>
      </w:r>
      <w:r>
        <w:rPr>
          <w:color w:val="222444"/>
          <w:spacing w:val="-19"/>
          <w:sz w:val="22"/>
        </w:rPr>
        <w:t> </w:t>
      </w:r>
      <w:r>
        <w:rPr>
          <w:color w:val="222444"/>
          <w:spacing w:val="-12"/>
          <w:sz w:val="22"/>
        </w:rPr>
        <w:t>community</w:t>
      </w:r>
      <w:r>
        <w:rPr>
          <w:color w:val="222444"/>
          <w:spacing w:val="-23"/>
          <w:sz w:val="22"/>
        </w:rPr>
        <w:t> </w:t>
      </w:r>
      <w:r>
        <w:rPr>
          <w:color w:val="222444"/>
          <w:spacing w:val="-12"/>
          <w:sz w:val="22"/>
        </w:rPr>
        <w:t>advocates </w:t>
      </w:r>
      <w:r>
        <w:rPr>
          <w:b/>
          <w:color w:val="222444"/>
          <w:spacing w:val="-2"/>
          <w:sz w:val="22"/>
        </w:rPr>
        <w:t>Script:</w:t>
      </w:r>
    </w:p>
    <w:p>
      <w:pPr>
        <w:pStyle w:val="BodyText"/>
        <w:spacing w:line="258" w:lineRule="exact"/>
        <w:ind w:left="133"/>
      </w:pPr>
      <w:r>
        <w:rPr>
          <w:color w:val="222444"/>
          <w:spacing w:val="-14"/>
        </w:rPr>
        <w:t>Hello,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my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name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is</w:t>
      </w:r>
      <w:r>
        <w:rPr>
          <w:color w:val="222444"/>
          <w:spacing w:val="-26"/>
        </w:rPr>
        <w:t> </w:t>
      </w:r>
      <w:r>
        <w:rPr>
          <w:color w:val="FF0000"/>
          <w:spacing w:val="-14"/>
        </w:rPr>
        <w:t>[insert</w:t>
      </w:r>
      <w:r>
        <w:rPr>
          <w:color w:val="222444"/>
          <w:spacing w:val="-14"/>
        </w:rPr>
        <w:t>],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and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I’m</w:t>
      </w:r>
      <w:r>
        <w:rPr>
          <w:color w:val="222444"/>
          <w:spacing w:val="-33"/>
        </w:rPr>
        <w:t> </w:t>
      </w:r>
      <w:r>
        <w:rPr>
          <w:color w:val="222444"/>
          <w:spacing w:val="-14"/>
        </w:rPr>
        <w:t>a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parent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in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[</w:t>
      </w:r>
      <w:r>
        <w:rPr>
          <w:color w:val="FF0000"/>
          <w:spacing w:val="-14"/>
        </w:rPr>
        <w:t>insert</w:t>
      </w:r>
      <w:r>
        <w:rPr>
          <w:color w:val="FF0000"/>
          <w:spacing w:val="-24"/>
        </w:rPr>
        <w:t> </w:t>
      </w:r>
      <w:r>
        <w:rPr>
          <w:color w:val="FF0000"/>
          <w:spacing w:val="-14"/>
        </w:rPr>
        <w:t>district</w:t>
      </w:r>
      <w:r>
        <w:rPr>
          <w:color w:val="222444"/>
          <w:spacing w:val="-14"/>
        </w:rPr>
        <w:t>].</w:t>
      </w:r>
    </w:p>
    <w:p>
      <w:pPr>
        <w:pStyle w:val="BodyText"/>
        <w:spacing w:line="256" w:lineRule="auto" w:before="11"/>
        <w:ind w:left="133" w:right="604"/>
        <w:jc w:val="both"/>
      </w:pPr>
      <w:r>
        <w:rPr>
          <w:color w:val="222444"/>
          <w:spacing w:val="-18"/>
        </w:rPr>
        <w:t>My</w:t>
      </w:r>
      <w:r>
        <w:rPr>
          <w:color w:val="222444"/>
          <w:spacing w:val="10"/>
        </w:rPr>
        <w:t> </w:t>
      </w:r>
      <w:r>
        <w:rPr>
          <w:color w:val="222444"/>
          <w:spacing w:val="-18"/>
        </w:rPr>
        <w:t>child</w:t>
      </w:r>
      <w:r>
        <w:rPr>
          <w:color w:val="222444"/>
          <w:spacing w:val="8"/>
        </w:rPr>
        <w:t> </w:t>
      </w:r>
      <w:r>
        <w:rPr>
          <w:color w:val="222444"/>
          <w:spacing w:val="-18"/>
        </w:rPr>
        <w:t>receives</w:t>
      </w:r>
      <w:r>
        <w:rPr>
          <w:color w:val="222444"/>
          <w:spacing w:val="8"/>
        </w:rPr>
        <w:t> </w:t>
      </w:r>
      <w:r>
        <w:rPr>
          <w:color w:val="222444"/>
          <w:spacing w:val="-18"/>
        </w:rPr>
        <w:t>special</w:t>
      </w:r>
      <w:r>
        <w:rPr>
          <w:color w:val="222444"/>
          <w:spacing w:val="15"/>
        </w:rPr>
        <w:t> </w:t>
      </w:r>
      <w:r>
        <w:rPr>
          <w:color w:val="222444"/>
          <w:spacing w:val="-18"/>
        </w:rPr>
        <w:t>education</w:t>
      </w:r>
      <w:r>
        <w:rPr>
          <w:color w:val="222444"/>
          <w:spacing w:val="8"/>
        </w:rPr>
        <w:t> </w:t>
      </w:r>
      <w:r>
        <w:rPr>
          <w:color w:val="222444"/>
          <w:spacing w:val="-18"/>
        </w:rPr>
        <w:t>services.</w:t>
      </w:r>
      <w:r>
        <w:rPr>
          <w:color w:val="222444"/>
          <w:spacing w:val="17"/>
        </w:rPr>
        <w:t> </w:t>
      </w:r>
      <w:r>
        <w:rPr>
          <w:color w:val="222444"/>
          <w:spacing w:val="-18"/>
        </w:rPr>
        <w:t>These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services</w:t>
      </w:r>
      <w:r>
        <w:rPr>
          <w:color w:val="222444"/>
          <w:spacing w:val="8"/>
        </w:rPr>
        <w:t> </w:t>
      </w:r>
      <w:r>
        <w:rPr>
          <w:color w:val="222444"/>
          <w:spacing w:val="-18"/>
        </w:rPr>
        <w:t>aren’t</w:t>
      </w:r>
      <w:r>
        <w:rPr>
          <w:color w:val="222444"/>
          <w:spacing w:val="12"/>
        </w:rPr>
        <w:t> </w:t>
      </w:r>
      <w:r>
        <w:rPr>
          <w:color w:val="222444"/>
          <w:spacing w:val="-18"/>
        </w:rPr>
        <w:t>optional—they’re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essential</w:t>
      </w:r>
      <w:r>
        <w:rPr>
          <w:color w:val="222444"/>
          <w:spacing w:val="15"/>
        </w:rPr>
        <w:t> </w:t>
      </w:r>
      <w:r>
        <w:rPr>
          <w:color w:val="222444"/>
          <w:spacing w:val="-18"/>
        </w:rPr>
        <w:t>to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my</w:t>
      </w:r>
      <w:r>
        <w:rPr>
          <w:color w:val="222444"/>
          <w:spacing w:val="10"/>
        </w:rPr>
        <w:t> </w:t>
      </w:r>
      <w:r>
        <w:rPr>
          <w:color w:val="222444"/>
          <w:spacing w:val="-18"/>
        </w:rPr>
        <w:t>child’s</w:t>
      </w:r>
      <w:r>
        <w:rPr>
          <w:color w:val="222444"/>
        </w:rPr>
        <w:t> </w:t>
      </w:r>
      <w:r>
        <w:rPr>
          <w:color w:val="222444"/>
          <w:spacing w:val="-20"/>
        </w:rPr>
        <w:t>success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in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school.</w:t>
      </w:r>
      <w:r>
        <w:rPr>
          <w:color w:val="222444"/>
          <w:spacing w:val="18"/>
        </w:rPr>
        <w:t> </w:t>
      </w:r>
      <w:r>
        <w:rPr>
          <w:color w:val="222444"/>
          <w:spacing w:val="-20"/>
        </w:rPr>
        <w:t>IDEA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guarantees</w:t>
      </w:r>
      <w:r>
        <w:rPr>
          <w:color w:val="222444"/>
          <w:spacing w:val="11"/>
        </w:rPr>
        <w:t> </w:t>
      </w:r>
      <w:r>
        <w:rPr>
          <w:color w:val="222444"/>
          <w:spacing w:val="-20"/>
        </w:rPr>
        <w:t>these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supports,</w:t>
      </w:r>
      <w:r>
        <w:rPr>
          <w:color w:val="222444"/>
          <w:spacing w:val="18"/>
        </w:rPr>
        <w:t> </w:t>
      </w:r>
      <w:r>
        <w:rPr>
          <w:color w:val="222444"/>
          <w:spacing w:val="-20"/>
        </w:rPr>
        <w:t>but</w:t>
      </w:r>
      <w:r>
        <w:rPr>
          <w:color w:val="222444"/>
          <w:spacing w:val="13"/>
        </w:rPr>
        <w:t> </w:t>
      </w:r>
      <w:r>
        <w:rPr>
          <w:color w:val="222444"/>
          <w:spacing w:val="-20"/>
        </w:rPr>
        <w:t>Congress</w:t>
      </w:r>
      <w:r>
        <w:rPr>
          <w:color w:val="222444"/>
          <w:spacing w:val="10"/>
        </w:rPr>
        <w:t> </w:t>
      </w:r>
      <w:r>
        <w:rPr>
          <w:color w:val="222444"/>
          <w:spacing w:val="-20"/>
        </w:rPr>
        <w:t>has</w:t>
      </w:r>
      <w:r>
        <w:rPr>
          <w:color w:val="222444"/>
          <w:spacing w:val="10"/>
        </w:rPr>
        <w:t> </w:t>
      </w:r>
      <w:r>
        <w:rPr>
          <w:color w:val="222444"/>
          <w:spacing w:val="-20"/>
        </w:rPr>
        <w:t>never</w:t>
      </w:r>
      <w:r>
        <w:rPr>
          <w:color w:val="222444"/>
          <w:spacing w:val="10"/>
        </w:rPr>
        <w:t> </w:t>
      </w:r>
      <w:r>
        <w:rPr>
          <w:color w:val="222444"/>
          <w:spacing w:val="-20"/>
        </w:rPr>
        <w:t>fully</w:t>
      </w:r>
      <w:r>
        <w:rPr>
          <w:color w:val="222444"/>
          <w:spacing w:val="10"/>
        </w:rPr>
        <w:t> </w:t>
      </w:r>
      <w:r>
        <w:rPr>
          <w:color w:val="222444"/>
          <w:spacing w:val="-20"/>
        </w:rPr>
        <w:t>funded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what</w:t>
      </w:r>
      <w:r>
        <w:rPr>
          <w:color w:val="222444"/>
          <w:spacing w:val="13"/>
        </w:rPr>
        <w:t> </w:t>
      </w:r>
      <w:r>
        <w:rPr>
          <w:color w:val="222444"/>
          <w:spacing w:val="-20"/>
        </w:rPr>
        <w:t>it</w:t>
      </w:r>
      <w:r>
        <w:rPr>
          <w:color w:val="222444"/>
          <w:spacing w:val="13"/>
        </w:rPr>
        <w:t> </w:t>
      </w:r>
      <w:r>
        <w:rPr>
          <w:color w:val="222444"/>
          <w:spacing w:val="-20"/>
        </w:rPr>
        <w:t>promised.</w:t>
      </w:r>
      <w:r>
        <w:rPr>
          <w:color w:val="222444"/>
        </w:rPr>
        <w:t> </w:t>
      </w:r>
      <w:r>
        <w:rPr>
          <w:color w:val="222444"/>
          <w:spacing w:val="-20"/>
        </w:rPr>
        <w:t>When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IDEA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passed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in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1975,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Congress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pledged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to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fund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40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percent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of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the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cost.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Today,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schools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receive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just</w:t>
      </w:r>
      <w:r>
        <w:rPr>
          <w:color w:val="222444"/>
          <w:spacing w:val="5"/>
        </w:rPr>
        <w:t> </w:t>
      </w:r>
      <w:r>
        <w:rPr>
          <w:spacing w:val="-20"/>
        </w:rPr>
        <w:t>10</w:t>
      </w:r>
      <w:r>
        <w:rPr>
          <w:spacing w:val="-2"/>
        </w:rPr>
        <w:t> </w:t>
      </w:r>
      <w:r>
        <w:rPr>
          <w:color w:val="222444"/>
          <w:spacing w:val="-2"/>
        </w:rPr>
        <w:t>percent.</w:t>
      </w:r>
    </w:p>
    <w:p>
      <w:pPr>
        <w:pStyle w:val="BodyText"/>
        <w:spacing w:line="249" w:lineRule="auto" w:before="13"/>
        <w:ind w:left="133" w:right="225"/>
      </w:pPr>
      <w:r>
        <w:rPr>
          <w:color w:val="222444"/>
          <w:spacing w:val="-14"/>
        </w:rPr>
        <w:t>That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shortfall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doesn’t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disappear.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It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becomes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a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cost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local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school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district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must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cover—pulling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money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away </w:t>
      </w:r>
      <w:r>
        <w:rPr>
          <w:color w:val="222444"/>
          <w:spacing w:val="-12"/>
        </w:rPr>
        <w:t>from</w:t>
      </w:r>
      <w:r>
        <w:rPr>
          <w:color w:val="222444"/>
          <w:spacing w:val="-35"/>
        </w:rPr>
        <w:t> </w:t>
      </w:r>
      <w:r>
        <w:rPr>
          <w:color w:val="222444"/>
          <w:spacing w:val="-12"/>
        </w:rPr>
        <w:t>classrooms,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teachers,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mental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health</w:t>
      </w:r>
      <w:r>
        <w:rPr>
          <w:color w:val="222444"/>
          <w:spacing w:val="-30"/>
        </w:rPr>
        <w:t> </w:t>
      </w:r>
      <w:r>
        <w:rPr>
          <w:color w:val="222444"/>
          <w:spacing w:val="-12"/>
        </w:rPr>
        <w:t>support,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and</w:t>
      </w:r>
      <w:r>
        <w:rPr>
          <w:color w:val="222444"/>
          <w:spacing w:val="-30"/>
        </w:rPr>
        <w:t> </w:t>
      </w:r>
      <w:r>
        <w:rPr>
          <w:color w:val="222444"/>
          <w:spacing w:val="-12"/>
        </w:rPr>
        <w:t>academic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programs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for</w:t>
      </w:r>
      <w:r>
        <w:rPr>
          <w:color w:val="222444"/>
          <w:spacing w:val="-29"/>
        </w:rPr>
        <w:t> </w:t>
      </w:r>
      <w:r>
        <w:rPr>
          <w:color w:val="222444"/>
          <w:spacing w:val="-12"/>
        </w:rPr>
        <w:t>all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students.</w:t>
      </w:r>
    </w:p>
    <w:p>
      <w:pPr>
        <w:pStyle w:val="BodyText"/>
        <w:spacing w:before="23"/>
        <w:ind w:left="133"/>
      </w:pPr>
      <w:r>
        <w:rPr>
          <w:color w:val="222444"/>
          <w:spacing w:val="-14"/>
        </w:rPr>
        <w:t>Our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schools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are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doing</w:t>
      </w:r>
      <w:r>
        <w:rPr>
          <w:color w:val="222444"/>
          <w:spacing w:val="-31"/>
        </w:rPr>
        <w:t> </w:t>
      </w:r>
      <w:r>
        <w:rPr>
          <w:color w:val="222444"/>
          <w:spacing w:val="-14"/>
        </w:rPr>
        <w:t>everything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they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can.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But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it’s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time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for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do</w:t>
      </w:r>
      <w:r>
        <w:rPr>
          <w:color w:val="222444"/>
          <w:spacing w:val="-30"/>
        </w:rPr>
        <w:t> </w:t>
      </w:r>
      <w:r>
        <w:rPr>
          <w:color w:val="222444"/>
          <w:spacing w:val="-14"/>
        </w:rPr>
        <w:t>its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part.</w:t>
      </w:r>
    </w:p>
    <w:p>
      <w:pPr>
        <w:pStyle w:val="BodyText"/>
        <w:spacing w:line="249" w:lineRule="auto" w:before="11"/>
        <w:ind w:left="133" w:right="1264"/>
      </w:pPr>
      <w:r>
        <w:rPr>
          <w:color w:val="222444"/>
          <w:spacing w:val="-14"/>
        </w:rPr>
        <w:t>Fully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funding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IDEA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would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strengthen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support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for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my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child—and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for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every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student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in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district. </w:t>
      </w:r>
      <w:r>
        <w:rPr>
          <w:color w:val="222444"/>
          <w:spacing w:val="-10"/>
        </w:rPr>
        <w:t>We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urge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Congress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to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fulfill</w:t>
      </w:r>
      <w:r>
        <w:rPr>
          <w:color w:val="222444"/>
          <w:spacing w:val="-24"/>
        </w:rPr>
        <w:t> </w:t>
      </w:r>
      <w:r>
        <w:rPr>
          <w:color w:val="222444"/>
          <w:spacing w:val="-10"/>
        </w:rPr>
        <w:t>the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40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percent</w:t>
      </w:r>
      <w:r>
        <w:rPr>
          <w:color w:val="222444"/>
          <w:spacing w:val="-25"/>
        </w:rPr>
        <w:t> </w:t>
      </w:r>
      <w:r>
        <w:rPr>
          <w:color w:val="222444"/>
          <w:spacing w:val="-10"/>
        </w:rPr>
        <w:t>IDEA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promise.</w:t>
      </w:r>
    </w:p>
    <w:p>
      <w:pPr>
        <w:pStyle w:val="BodyText"/>
        <w:spacing w:before="23"/>
        <w:ind w:left="133"/>
      </w:pPr>
      <w:r>
        <w:rPr>
          <w:color w:val="222444"/>
          <w:spacing w:val="-16"/>
        </w:rPr>
        <w:t>Thank</w:t>
      </w:r>
      <w:r>
        <w:rPr>
          <w:color w:val="222444"/>
          <w:spacing w:val="-24"/>
        </w:rPr>
        <w:t> </w:t>
      </w:r>
      <w:r>
        <w:rPr>
          <w:color w:val="222444"/>
          <w:spacing w:val="-4"/>
        </w:rPr>
        <w:t>you.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798" w:footer="800" w:top="1840" w:bottom="1000" w:left="720" w:right="720"/>
          <w:pgNumType w:start="14"/>
        </w:sectPr>
      </w:pPr>
    </w:p>
    <w:p>
      <w:pPr>
        <w:pStyle w:val="Heading1"/>
        <w:spacing w:before="54"/>
        <w:ind w:left="179"/>
      </w:pPr>
      <w:r>
        <w:rPr>
          <w:color w:val="10598F"/>
          <w:w w:val="105"/>
        </w:rPr>
        <w:t>School</w:t>
      </w:r>
      <w:r>
        <w:rPr>
          <w:color w:val="10598F"/>
          <w:spacing w:val="11"/>
          <w:w w:val="105"/>
        </w:rPr>
        <w:t> </w:t>
      </w:r>
      <w:r>
        <w:rPr>
          <w:color w:val="10598F"/>
          <w:w w:val="105"/>
        </w:rPr>
        <w:t>Board</w:t>
      </w:r>
      <w:r>
        <w:rPr>
          <w:color w:val="10598F"/>
          <w:spacing w:val="15"/>
          <w:w w:val="105"/>
        </w:rPr>
        <w:t> </w:t>
      </w:r>
      <w:r>
        <w:rPr>
          <w:color w:val="10598F"/>
          <w:spacing w:val="-2"/>
          <w:w w:val="105"/>
        </w:rPr>
        <w:t>Member</w:t>
      </w:r>
    </w:p>
    <w:p>
      <w:pPr>
        <w:pStyle w:val="BodyText"/>
        <w:spacing w:before="227"/>
        <w:ind w:left="179"/>
      </w:pPr>
      <w:r>
        <w:rPr>
          <w:b/>
          <w:color w:val="222444"/>
          <w:spacing w:val="-16"/>
        </w:rPr>
        <w:t>Tone:</w:t>
      </w:r>
      <w:r>
        <w:rPr>
          <w:b/>
          <w:color w:val="222444"/>
          <w:spacing w:val="45"/>
        </w:rPr>
        <w:t> </w:t>
      </w:r>
      <w:r>
        <w:rPr>
          <w:color w:val="222444"/>
          <w:spacing w:val="-16"/>
        </w:rPr>
        <w:t>Governance-centered;</w:t>
      </w:r>
      <w:r>
        <w:rPr>
          <w:color w:val="222444"/>
          <w:spacing w:val="-21"/>
        </w:rPr>
        <w:t> </w:t>
      </w:r>
      <w:r>
        <w:rPr>
          <w:color w:val="222444"/>
          <w:spacing w:val="-16"/>
        </w:rPr>
        <w:t>emphasizes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fiscal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responsibility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and</w:t>
      </w:r>
      <w:r>
        <w:rPr>
          <w:color w:val="222444"/>
          <w:spacing w:val="-26"/>
        </w:rPr>
        <w:t> </w:t>
      </w:r>
      <w:r>
        <w:rPr>
          <w:spacing w:val="-16"/>
        </w:rPr>
        <w:t>support</w:t>
      </w:r>
      <w:r>
        <w:rPr>
          <w:spacing w:val="-24"/>
        </w:rPr>
        <w:t> </w:t>
      </w:r>
      <w:r>
        <w:rPr>
          <w:spacing w:val="-16"/>
        </w:rPr>
        <w:t>for</w:t>
      </w:r>
      <w:r>
        <w:rPr>
          <w:spacing w:val="-25"/>
        </w:rPr>
        <w:t> </w:t>
      </w:r>
      <w:r>
        <w:rPr>
          <w:spacing w:val="-16"/>
        </w:rPr>
        <w:t>all</w:t>
      </w:r>
      <w:r>
        <w:rPr>
          <w:spacing w:val="-22"/>
        </w:rPr>
        <w:t> </w:t>
      </w:r>
      <w:r>
        <w:rPr>
          <w:spacing w:val="-16"/>
        </w:rPr>
        <w:t>students.</w:t>
      </w:r>
    </w:p>
    <w:p>
      <w:pPr>
        <w:pStyle w:val="BodyText"/>
        <w:spacing w:before="15"/>
        <w:ind w:left="179"/>
      </w:pPr>
      <w:r>
        <w:rPr>
          <w:b/>
          <w:color w:val="222444"/>
          <w:spacing w:val="-16"/>
        </w:rPr>
        <w:t>Audience:</w:t>
      </w:r>
      <w:r>
        <w:rPr>
          <w:b/>
          <w:color w:val="222444"/>
          <w:spacing w:val="35"/>
        </w:rPr>
        <w:t> </w:t>
      </w:r>
      <w:r>
        <w:rPr>
          <w:color w:val="222444"/>
          <w:spacing w:val="-16"/>
        </w:rPr>
        <w:t>Congressional</w:t>
      </w:r>
      <w:r>
        <w:rPr>
          <w:color w:val="222444"/>
          <w:spacing w:val="-27"/>
        </w:rPr>
        <w:t> </w:t>
      </w:r>
      <w:r>
        <w:rPr>
          <w:color w:val="222444"/>
          <w:spacing w:val="-16"/>
        </w:rPr>
        <w:t>staff,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state</w:t>
      </w:r>
      <w:r>
        <w:rPr>
          <w:color w:val="222444"/>
          <w:spacing w:val="-30"/>
        </w:rPr>
        <w:t> </w:t>
      </w:r>
      <w:r>
        <w:rPr>
          <w:color w:val="222444"/>
          <w:spacing w:val="-16"/>
        </w:rPr>
        <w:t>education</w:t>
      </w:r>
      <w:r>
        <w:rPr>
          <w:color w:val="222444"/>
          <w:spacing w:val="-29"/>
        </w:rPr>
        <w:t> </w:t>
      </w:r>
      <w:r>
        <w:rPr>
          <w:color w:val="222444"/>
          <w:spacing w:val="-16"/>
        </w:rPr>
        <w:t>advocates,</w:t>
      </w:r>
      <w:r>
        <w:rPr>
          <w:color w:val="222444"/>
          <w:spacing w:val="-25"/>
        </w:rPr>
        <w:t> </w:t>
      </w:r>
      <w:r>
        <w:rPr>
          <w:color w:val="222444"/>
          <w:spacing w:val="-16"/>
        </w:rPr>
        <w:t>community</w:t>
      </w:r>
      <w:r>
        <w:rPr>
          <w:color w:val="222444"/>
          <w:spacing w:val="-28"/>
        </w:rPr>
        <w:t> </w:t>
      </w:r>
      <w:r>
        <w:rPr>
          <w:color w:val="222444"/>
          <w:spacing w:val="-16"/>
        </w:rPr>
        <w:t>leaders</w:t>
      </w:r>
    </w:p>
    <w:p>
      <w:pPr>
        <w:pStyle w:val="Heading2"/>
        <w:ind w:left="179"/>
      </w:pPr>
      <w:r>
        <w:rPr>
          <w:color w:val="222444"/>
          <w:spacing w:val="-2"/>
        </w:rPr>
        <w:t>Script:</w:t>
      </w:r>
    </w:p>
    <w:p>
      <w:pPr>
        <w:pStyle w:val="BodyText"/>
        <w:spacing w:before="15"/>
        <w:ind w:left="179"/>
      </w:pPr>
      <w:r>
        <w:rPr>
          <w:color w:val="222444"/>
          <w:spacing w:val="-14"/>
        </w:rPr>
        <w:t>I’m</w:t>
      </w:r>
      <w:r>
        <w:rPr>
          <w:color w:val="222444"/>
          <w:spacing w:val="-36"/>
        </w:rPr>
        <w:t> </w:t>
      </w:r>
      <w:r>
        <w:rPr>
          <w:color w:val="222444"/>
          <w:spacing w:val="-14"/>
        </w:rPr>
        <w:t>[</w:t>
      </w:r>
      <w:r>
        <w:rPr>
          <w:color w:val="FF0000"/>
          <w:spacing w:val="-14"/>
        </w:rPr>
        <w:t>insert</w:t>
      </w:r>
      <w:r>
        <w:rPr>
          <w:color w:val="FF0000"/>
          <w:spacing w:val="-28"/>
        </w:rPr>
        <w:t> </w:t>
      </w:r>
      <w:r>
        <w:rPr>
          <w:color w:val="FF0000"/>
          <w:spacing w:val="-14"/>
        </w:rPr>
        <w:t>name</w:t>
      </w:r>
      <w:r>
        <w:rPr>
          <w:color w:val="222444"/>
          <w:spacing w:val="-14"/>
        </w:rPr>
        <w:t>],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Chair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of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32"/>
        </w:rPr>
        <w:t> </w:t>
      </w:r>
      <w:r>
        <w:rPr>
          <w:color w:val="222444"/>
          <w:spacing w:val="-14"/>
        </w:rPr>
        <w:t>[</w:t>
      </w:r>
      <w:r>
        <w:rPr>
          <w:color w:val="FF0000"/>
          <w:spacing w:val="-14"/>
        </w:rPr>
        <w:t>insert</w:t>
      </w:r>
      <w:r>
        <w:rPr>
          <w:color w:val="FF0000"/>
          <w:spacing w:val="-28"/>
        </w:rPr>
        <w:t> </w:t>
      </w:r>
      <w:r>
        <w:rPr>
          <w:color w:val="FF0000"/>
          <w:spacing w:val="-14"/>
        </w:rPr>
        <w:t>school</w:t>
      </w:r>
      <w:r>
        <w:rPr>
          <w:color w:val="FF0000"/>
          <w:spacing w:val="-27"/>
        </w:rPr>
        <w:t> </w:t>
      </w:r>
      <w:r>
        <w:rPr>
          <w:color w:val="FF0000"/>
          <w:spacing w:val="-14"/>
        </w:rPr>
        <w:t>district</w:t>
      </w:r>
      <w:r>
        <w:rPr>
          <w:color w:val="222444"/>
          <w:spacing w:val="-14"/>
        </w:rPr>
        <w:t>]</w:t>
      </w:r>
      <w:r>
        <w:rPr>
          <w:color w:val="222444"/>
          <w:spacing w:val="-29"/>
        </w:rPr>
        <w:t> </w:t>
      </w:r>
      <w:r>
        <w:rPr>
          <w:color w:val="222444"/>
          <w:spacing w:val="-14"/>
        </w:rPr>
        <w:t>School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Board.</w:t>
      </w:r>
    </w:p>
    <w:p>
      <w:pPr>
        <w:pStyle w:val="BodyText"/>
        <w:spacing w:line="259" w:lineRule="auto" w:before="10"/>
        <w:ind w:left="179"/>
      </w:pPr>
      <w:r>
        <w:rPr>
          <w:color w:val="222444"/>
          <w:spacing w:val="-14"/>
        </w:rPr>
        <w:t>Our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board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is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responsible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for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ensuring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that</w:t>
      </w:r>
      <w:r>
        <w:rPr>
          <w:color w:val="222444"/>
          <w:spacing w:val="-19"/>
        </w:rPr>
        <w:t> </w:t>
      </w:r>
      <w:r>
        <w:rPr>
          <w:color w:val="222444"/>
          <w:spacing w:val="-14"/>
        </w:rPr>
        <w:t>every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student—every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single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one—receives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education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they deserve.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Special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education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services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are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legally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required,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and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more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importantly,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they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reflect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values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as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a </w:t>
      </w:r>
      <w:r>
        <w:rPr>
          <w:color w:val="222444"/>
          <w:spacing w:val="-2"/>
        </w:rPr>
        <w:t>community.</w:t>
      </w:r>
    </w:p>
    <w:p>
      <w:pPr>
        <w:pStyle w:val="BodyText"/>
        <w:spacing w:line="259" w:lineRule="auto"/>
        <w:ind w:left="179" w:right="496"/>
        <w:jc w:val="both"/>
      </w:pPr>
      <w:r>
        <w:rPr>
          <w:spacing w:val="-20"/>
        </w:rPr>
        <w:t>When</w:t>
      </w:r>
      <w:r>
        <w:rPr>
          <w:spacing w:val="5"/>
        </w:rPr>
        <w:t> </w:t>
      </w:r>
      <w:r>
        <w:rPr>
          <w:spacing w:val="-20"/>
        </w:rPr>
        <w:t>Congress</w:t>
      </w:r>
      <w:r>
        <w:rPr>
          <w:spacing w:val="13"/>
        </w:rPr>
        <w:t> </w:t>
      </w:r>
      <w:r>
        <w:rPr>
          <w:spacing w:val="-20"/>
        </w:rPr>
        <w:t>enacted</w:t>
      </w:r>
      <w:r>
        <w:rPr>
          <w:spacing w:val="10"/>
        </w:rPr>
        <w:t> </w:t>
      </w:r>
      <w:r>
        <w:rPr>
          <w:spacing w:val="-20"/>
        </w:rPr>
        <w:t>legislation</w:t>
      </w:r>
      <w:r>
        <w:rPr>
          <w:spacing w:val="10"/>
        </w:rPr>
        <w:t> </w:t>
      </w:r>
      <w:r>
        <w:rPr>
          <w:spacing w:val="-20"/>
        </w:rPr>
        <w:t>to</w:t>
      </w:r>
      <w:r>
        <w:rPr>
          <w:spacing w:val="8"/>
        </w:rPr>
        <w:t> </w:t>
      </w:r>
      <w:r>
        <w:rPr>
          <w:spacing w:val="-20"/>
        </w:rPr>
        <w:t>require</w:t>
      </w:r>
      <w:r>
        <w:rPr>
          <w:spacing w:val="8"/>
        </w:rPr>
        <w:t> </w:t>
      </w:r>
      <w:r>
        <w:rPr>
          <w:spacing w:val="-20"/>
        </w:rPr>
        <w:t>these</w:t>
      </w:r>
      <w:r>
        <w:rPr>
          <w:spacing w:val="8"/>
        </w:rPr>
        <w:t> </w:t>
      </w:r>
      <w:r>
        <w:rPr>
          <w:spacing w:val="-20"/>
        </w:rPr>
        <w:t>services,</w:t>
      </w:r>
      <w:r>
        <w:rPr>
          <w:spacing w:val="20"/>
        </w:rPr>
        <w:t> </w:t>
      </w:r>
      <w:r>
        <w:rPr>
          <w:spacing w:val="-20"/>
        </w:rPr>
        <w:t>they</w:t>
      </w:r>
      <w:r>
        <w:rPr>
          <w:spacing w:val="13"/>
        </w:rPr>
        <w:t> </w:t>
      </w:r>
      <w:r>
        <w:rPr>
          <w:spacing w:val="-20"/>
        </w:rPr>
        <w:t>knew</w:t>
      </w:r>
      <w:r>
        <w:rPr>
          <w:spacing w:val="5"/>
        </w:rPr>
        <w:t> </w:t>
      </w:r>
      <w:r>
        <w:rPr>
          <w:spacing w:val="-20"/>
        </w:rPr>
        <w:t>it</w:t>
      </w:r>
      <w:r>
        <w:rPr>
          <w:spacing w:val="16"/>
        </w:rPr>
        <w:t> </w:t>
      </w:r>
      <w:r>
        <w:rPr>
          <w:spacing w:val="-20"/>
        </w:rPr>
        <w:t>would</w:t>
      </w:r>
      <w:r>
        <w:rPr>
          <w:spacing w:val="10"/>
        </w:rPr>
        <w:t> </w:t>
      </w:r>
      <w:r>
        <w:rPr>
          <w:spacing w:val="-20"/>
        </w:rPr>
        <w:t>be</w:t>
      </w:r>
      <w:r>
        <w:rPr>
          <w:spacing w:val="8"/>
        </w:rPr>
        <w:t> </w:t>
      </w:r>
      <w:r>
        <w:rPr>
          <w:spacing w:val="-20"/>
        </w:rPr>
        <w:t>costly</w:t>
      </w:r>
      <w:r>
        <w:rPr>
          <w:spacing w:val="13"/>
        </w:rPr>
        <w:t> </w:t>
      </w:r>
      <w:r>
        <w:rPr>
          <w:spacing w:val="-20"/>
        </w:rPr>
        <w:t>for</w:t>
      </w:r>
      <w:r>
        <w:rPr>
          <w:spacing w:val="13"/>
        </w:rPr>
        <w:t> </w:t>
      </w:r>
      <w:r>
        <w:rPr>
          <w:spacing w:val="-20"/>
        </w:rPr>
        <w:t>local</w:t>
      </w:r>
      <w:r>
        <w:rPr>
          <w:spacing w:val="18"/>
        </w:rPr>
        <w:t> </w:t>
      </w:r>
      <w:r>
        <w:rPr>
          <w:spacing w:val="-20"/>
        </w:rPr>
        <w:t>districts</w:t>
      </w:r>
      <w:r>
        <w:rPr/>
        <w:t> </w:t>
      </w:r>
      <w:r>
        <w:rPr>
          <w:spacing w:val="-20"/>
        </w:rPr>
        <w:t>and</w:t>
      </w:r>
      <w:r>
        <w:rPr>
          <w:spacing w:val="5"/>
        </w:rPr>
        <w:t> </w:t>
      </w:r>
      <w:r>
        <w:rPr>
          <w:spacing w:val="-20"/>
        </w:rPr>
        <w:t>so</w:t>
      </w:r>
      <w:r>
        <w:rPr>
          <w:spacing w:val="6"/>
        </w:rPr>
        <w:t> </w:t>
      </w:r>
      <w:r>
        <w:rPr>
          <w:spacing w:val="-20"/>
        </w:rPr>
        <w:t>they</w:t>
      </w:r>
      <w:r>
        <w:rPr>
          <w:spacing w:val="5"/>
        </w:rPr>
        <w:t> </w:t>
      </w:r>
      <w:r>
        <w:rPr>
          <w:spacing w:val="-20"/>
        </w:rPr>
        <w:t>promised</w:t>
      </w:r>
      <w:r>
        <w:rPr>
          <w:spacing w:val="6"/>
        </w:rPr>
        <w:t> </w:t>
      </w:r>
      <w:r>
        <w:rPr>
          <w:spacing w:val="-20"/>
        </w:rPr>
        <w:t>to</w:t>
      </w:r>
      <w:r>
        <w:rPr>
          <w:spacing w:val="5"/>
        </w:rPr>
        <w:t> </w:t>
      </w:r>
      <w:r>
        <w:rPr>
          <w:spacing w:val="-20"/>
        </w:rPr>
        <w:t>help</w:t>
      </w:r>
      <w:r>
        <w:rPr>
          <w:spacing w:val="7"/>
        </w:rPr>
        <w:t> </w:t>
      </w:r>
      <w:r>
        <w:rPr>
          <w:spacing w:val="-20"/>
        </w:rPr>
        <w:t>shoulder</w:t>
      </w:r>
      <w:r>
        <w:rPr>
          <w:spacing w:val="8"/>
        </w:rPr>
        <w:t> </w:t>
      </w:r>
      <w:r>
        <w:rPr>
          <w:spacing w:val="-20"/>
        </w:rPr>
        <w:t>the</w:t>
      </w:r>
      <w:r>
        <w:rPr>
          <w:spacing w:val="5"/>
        </w:rPr>
        <w:t> </w:t>
      </w:r>
      <w:r>
        <w:rPr>
          <w:spacing w:val="-20"/>
        </w:rPr>
        <w:t>excess</w:t>
      </w:r>
      <w:r>
        <w:rPr>
          <w:spacing w:val="9"/>
        </w:rPr>
        <w:t> </w:t>
      </w:r>
      <w:r>
        <w:rPr>
          <w:spacing w:val="-20"/>
        </w:rPr>
        <w:t>costs</w:t>
      </w:r>
      <w:r>
        <w:rPr>
          <w:color w:val="FF0000"/>
          <w:spacing w:val="-20"/>
        </w:rPr>
        <w:t>.</w:t>
      </w:r>
      <w:r>
        <w:rPr>
          <w:color w:val="FF0000"/>
          <w:spacing w:val="16"/>
        </w:rPr>
        <w:t> </w:t>
      </w:r>
      <w:r>
        <w:rPr>
          <w:color w:val="222444"/>
          <w:spacing w:val="-20"/>
        </w:rPr>
        <w:t>But</w:t>
      </w:r>
      <w:r>
        <w:rPr>
          <w:color w:val="222444"/>
          <w:spacing w:val="11"/>
        </w:rPr>
        <w:t> </w:t>
      </w:r>
      <w:r>
        <w:rPr>
          <w:color w:val="222444"/>
          <w:spacing w:val="-20"/>
        </w:rPr>
        <w:t>Congress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has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never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met</w:t>
      </w:r>
      <w:r>
        <w:rPr>
          <w:color w:val="222444"/>
          <w:spacing w:val="11"/>
        </w:rPr>
        <w:t> </w:t>
      </w:r>
      <w:r>
        <w:rPr>
          <w:color w:val="222444"/>
          <w:spacing w:val="-20"/>
        </w:rPr>
        <w:t>its</w:t>
      </w:r>
      <w:r>
        <w:rPr>
          <w:color w:val="222444"/>
          <w:spacing w:val="8"/>
        </w:rPr>
        <w:t> </w:t>
      </w:r>
      <w:r>
        <w:rPr>
          <w:color w:val="222444"/>
          <w:spacing w:val="-20"/>
        </w:rPr>
        <w:t>obligation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to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fund</w:t>
      </w:r>
      <w:r>
        <w:rPr>
          <w:color w:val="222444"/>
          <w:spacing w:val="-12"/>
        </w:rPr>
        <w:t> IDEA.</w:t>
      </w:r>
      <w:r>
        <w:rPr>
          <w:color w:val="222444"/>
          <w:spacing w:val="-17"/>
        </w:rPr>
        <w:t> </w:t>
      </w:r>
      <w:r>
        <w:rPr>
          <w:color w:val="222444"/>
          <w:spacing w:val="-12"/>
        </w:rPr>
        <w:t>The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promise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was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40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percent.</w:t>
      </w:r>
      <w:r>
        <w:rPr>
          <w:color w:val="222444"/>
          <w:spacing w:val="-17"/>
        </w:rPr>
        <w:t> </w:t>
      </w:r>
      <w:r>
        <w:rPr>
          <w:color w:val="222444"/>
          <w:spacing w:val="-12"/>
        </w:rPr>
        <w:t>Today,</w:t>
      </w:r>
      <w:r>
        <w:rPr>
          <w:color w:val="222444"/>
          <w:spacing w:val="-17"/>
        </w:rPr>
        <w:t> </w:t>
      </w:r>
      <w:r>
        <w:rPr>
          <w:color w:val="222444"/>
          <w:spacing w:val="-12"/>
        </w:rPr>
        <w:t>districts</w:t>
      </w:r>
      <w:r>
        <w:rPr>
          <w:color w:val="222444"/>
          <w:spacing w:val="-21"/>
        </w:rPr>
        <w:t> </w:t>
      </w:r>
      <w:r>
        <w:rPr>
          <w:color w:val="222444"/>
          <w:spacing w:val="-12"/>
        </w:rPr>
        <w:t>receive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just</w:t>
      </w:r>
      <w:r>
        <w:rPr>
          <w:color w:val="222444"/>
          <w:spacing w:val="-17"/>
        </w:rPr>
        <w:t> </w:t>
      </w:r>
      <w:r>
        <w:rPr>
          <w:spacing w:val="-12"/>
        </w:rPr>
        <w:t>10</w:t>
      </w:r>
      <w:r>
        <w:rPr>
          <w:spacing w:val="-24"/>
        </w:rPr>
        <w:t> </w:t>
      </w:r>
      <w:r>
        <w:rPr>
          <w:color w:val="222444"/>
          <w:spacing w:val="-12"/>
        </w:rPr>
        <w:t>percent.</w:t>
      </w:r>
    </w:p>
    <w:p>
      <w:pPr>
        <w:pStyle w:val="BodyText"/>
        <w:spacing w:before="15"/>
        <w:ind w:left="0"/>
      </w:pPr>
    </w:p>
    <w:p>
      <w:pPr>
        <w:pStyle w:val="BodyText"/>
        <w:spacing w:line="259" w:lineRule="auto"/>
        <w:ind w:left="179" w:right="271"/>
        <w:jc w:val="both"/>
      </w:pPr>
      <w:r>
        <w:rPr>
          <w:color w:val="222444"/>
          <w:spacing w:val="-20"/>
        </w:rPr>
        <w:t>In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[</w:t>
      </w:r>
      <w:r>
        <w:rPr>
          <w:color w:val="FF0000"/>
          <w:spacing w:val="-20"/>
        </w:rPr>
        <w:t>insert</w:t>
      </w:r>
      <w:r>
        <w:rPr>
          <w:color w:val="FF0000"/>
          <w:spacing w:val="6"/>
        </w:rPr>
        <w:t> </w:t>
      </w:r>
      <w:r>
        <w:rPr>
          <w:color w:val="FF0000"/>
          <w:spacing w:val="-20"/>
        </w:rPr>
        <w:t>state</w:t>
      </w:r>
      <w:r>
        <w:rPr>
          <w:color w:val="222444"/>
          <w:spacing w:val="-20"/>
        </w:rPr>
        <w:t>],</w:t>
      </w:r>
      <w:r>
        <w:rPr>
          <w:color w:val="222444"/>
          <w:spacing w:val="17"/>
        </w:rPr>
        <w:t> </w:t>
      </w:r>
      <w:r>
        <w:rPr>
          <w:color w:val="222444"/>
          <w:spacing w:val="-20"/>
        </w:rPr>
        <w:t>that</w:t>
      </w:r>
      <w:r>
        <w:rPr>
          <w:color w:val="222444"/>
          <w:spacing w:val="12"/>
        </w:rPr>
        <w:t> </w:t>
      </w:r>
      <w:r>
        <w:rPr>
          <w:color w:val="222444"/>
          <w:spacing w:val="-20"/>
        </w:rPr>
        <w:t>creates</w:t>
      </w:r>
      <w:r>
        <w:rPr>
          <w:color w:val="222444"/>
          <w:spacing w:val="9"/>
        </w:rPr>
        <w:t> </w:t>
      </w:r>
      <w:r>
        <w:rPr>
          <w:color w:val="222444"/>
          <w:spacing w:val="-20"/>
        </w:rPr>
        <w:t>a</w:t>
      </w:r>
      <w:r>
        <w:rPr>
          <w:color w:val="222444"/>
          <w:spacing w:val="7"/>
        </w:rPr>
        <w:t> </w:t>
      </w:r>
      <w:r>
        <w:rPr>
          <w:spacing w:val="-20"/>
        </w:rPr>
        <w:t>federal</w:t>
      </w:r>
      <w:r>
        <w:rPr>
          <w:spacing w:val="16"/>
        </w:rPr>
        <w:t> </w:t>
      </w:r>
      <w:r>
        <w:rPr>
          <w:spacing w:val="-20"/>
        </w:rPr>
        <w:t>funding</w:t>
      </w:r>
      <w:r>
        <w:rPr>
          <w:spacing w:val="5"/>
        </w:rPr>
        <w:t> </w:t>
      </w:r>
      <w:r>
        <w:rPr>
          <w:spacing w:val="-20"/>
        </w:rPr>
        <w:t>shortfall</w:t>
      </w:r>
      <w:r>
        <w:rPr>
          <w:spacing w:val="12"/>
        </w:rPr>
        <w:t> </w:t>
      </w:r>
      <w:r>
        <w:rPr>
          <w:color w:val="222444"/>
          <w:spacing w:val="-20"/>
        </w:rPr>
        <w:t>of</w:t>
      </w:r>
      <w:r>
        <w:rPr>
          <w:color w:val="222444"/>
          <w:spacing w:val="12"/>
        </w:rPr>
        <w:t> </w:t>
      </w:r>
      <w:r>
        <w:rPr>
          <w:color w:val="222444"/>
          <w:spacing w:val="-20"/>
        </w:rPr>
        <w:t>[</w:t>
      </w:r>
      <w:r>
        <w:rPr>
          <w:color w:val="FF0000"/>
          <w:spacing w:val="-20"/>
        </w:rPr>
        <w:t>insert</w:t>
      </w:r>
      <w:r>
        <w:rPr>
          <w:color w:val="FF0000"/>
          <w:spacing w:val="12"/>
        </w:rPr>
        <w:t> </w:t>
      </w:r>
      <w:r>
        <w:rPr>
          <w:color w:val="FF0000"/>
          <w:spacing w:val="-20"/>
        </w:rPr>
        <w:t>amount</w:t>
      </w:r>
      <w:r>
        <w:rPr>
          <w:color w:val="222444"/>
          <w:spacing w:val="-20"/>
        </w:rPr>
        <w:t>],</w:t>
      </w:r>
      <w:r>
        <w:rPr>
          <w:color w:val="222444"/>
          <w:spacing w:val="16"/>
        </w:rPr>
        <w:t> </w:t>
      </w:r>
      <w:r>
        <w:rPr>
          <w:color w:val="222444"/>
          <w:spacing w:val="-20"/>
        </w:rPr>
        <w:t>meaning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we</w:t>
      </w:r>
      <w:r>
        <w:rPr>
          <w:color w:val="222444"/>
          <w:spacing w:val="6"/>
        </w:rPr>
        <w:t> </w:t>
      </w:r>
      <w:r>
        <w:rPr>
          <w:color w:val="222444"/>
          <w:spacing w:val="-20"/>
        </w:rPr>
        <w:t>must</w:t>
      </w:r>
      <w:r>
        <w:rPr>
          <w:color w:val="222444"/>
          <w:spacing w:val="12"/>
        </w:rPr>
        <w:t> </w:t>
      </w:r>
      <w:r>
        <w:rPr>
          <w:color w:val="222444"/>
          <w:spacing w:val="-20"/>
        </w:rPr>
        <w:t>use</w:t>
      </w:r>
      <w:r>
        <w:rPr>
          <w:color w:val="222444"/>
          <w:spacing w:val="5"/>
        </w:rPr>
        <w:t> </w:t>
      </w:r>
      <w:r>
        <w:rPr>
          <w:color w:val="222444"/>
          <w:spacing w:val="-20"/>
        </w:rPr>
        <w:t>local</w:t>
      </w:r>
      <w:r>
        <w:rPr>
          <w:color w:val="222444"/>
          <w:spacing w:val="15"/>
        </w:rPr>
        <w:t> </w:t>
      </w:r>
      <w:r>
        <w:rPr>
          <w:color w:val="222444"/>
          <w:spacing w:val="-20"/>
        </w:rPr>
        <w:t>general</w:t>
      </w:r>
      <w:r>
        <w:rPr>
          <w:color w:val="222444"/>
        </w:rPr>
        <w:t> </w:t>
      </w:r>
      <w:r>
        <w:rPr>
          <w:color w:val="222444"/>
          <w:spacing w:val="-18"/>
        </w:rPr>
        <w:t>education</w:t>
      </w:r>
      <w:r>
        <w:rPr>
          <w:color w:val="222444"/>
          <w:spacing w:val="3"/>
        </w:rPr>
        <w:t> </w:t>
      </w:r>
      <w:r>
        <w:rPr>
          <w:color w:val="222444"/>
          <w:spacing w:val="-18"/>
        </w:rPr>
        <w:t>dollars</w:t>
      </w:r>
      <w:r>
        <w:rPr>
          <w:color w:val="222444"/>
          <w:spacing w:val="4"/>
        </w:rPr>
        <w:t> </w:t>
      </w:r>
      <w:r>
        <w:rPr>
          <w:color w:val="222444"/>
          <w:spacing w:val="-18"/>
        </w:rPr>
        <w:t>to</w:t>
      </w:r>
      <w:r>
        <w:rPr>
          <w:color w:val="222444"/>
          <w:spacing w:val="3"/>
        </w:rPr>
        <w:t> </w:t>
      </w:r>
      <w:r>
        <w:rPr>
          <w:color w:val="222444"/>
          <w:spacing w:val="-18"/>
        </w:rPr>
        <w:t>pay</w:t>
      </w:r>
      <w:r>
        <w:rPr>
          <w:color w:val="222444"/>
          <w:spacing w:val="4"/>
        </w:rPr>
        <w:t> </w:t>
      </w:r>
      <w:r>
        <w:rPr>
          <w:color w:val="222444"/>
          <w:spacing w:val="-18"/>
        </w:rPr>
        <w:t>for</w:t>
      </w:r>
      <w:r>
        <w:rPr>
          <w:color w:val="222444"/>
          <w:spacing w:val="3"/>
        </w:rPr>
        <w:t> </w:t>
      </w:r>
      <w:r>
        <w:rPr>
          <w:color w:val="222444"/>
          <w:spacing w:val="-18"/>
        </w:rPr>
        <w:t>federally</w:t>
      </w:r>
      <w:r>
        <w:rPr>
          <w:color w:val="222444"/>
          <w:spacing w:val="4"/>
        </w:rPr>
        <w:t> </w:t>
      </w:r>
      <w:r>
        <w:rPr>
          <w:color w:val="222444"/>
          <w:spacing w:val="-18"/>
        </w:rPr>
        <w:t>mandated</w:t>
      </w:r>
      <w:r>
        <w:rPr>
          <w:color w:val="222444"/>
          <w:spacing w:val="4"/>
        </w:rPr>
        <w:t> </w:t>
      </w:r>
      <w:r>
        <w:rPr>
          <w:color w:val="222444"/>
          <w:spacing w:val="-18"/>
        </w:rPr>
        <w:t>services.</w:t>
      </w:r>
      <w:r>
        <w:rPr>
          <w:color w:val="222444"/>
          <w:spacing w:val="12"/>
        </w:rPr>
        <w:t> </w:t>
      </w:r>
      <w:r>
        <w:rPr>
          <w:color w:val="222444"/>
          <w:spacing w:val="-18"/>
        </w:rPr>
        <w:t>This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forces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difficult</w:t>
      </w:r>
      <w:r>
        <w:rPr>
          <w:color w:val="222444"/>
          <w:spacing w:val="7"/>
        </w:rPr>
        <w:t> </w:t>
      </w:r>
      <w:r>
        <w:rPr>
          <w:color w:val="222444"/>
          <w:spacing w:val="-18"/>
        </w:rPr>
        <w:t>decisions</w:t>
      </w:r>
      <w:r>
        <w:rPr>
          <w:color w:val="222444"/>
          <w:spacing w:val="5"/>
        </w:rPr>
        <w:t> </w:t>
      </w:r>
      <w:r>
        <w:rPr>
          <w:color w:val="222444"/>
          <w:spacing w:val="-18"/>
        </w:rPr>
        <w:t>affecting</w:t>
      </w:r>
      <w:r>
        <w:rPr>
          <w:color w:val="222444"/>
          <w:spacing w:val="3"/>
        </w:rPr>
        <w:t> </w:t>
      </w:r>
      <w:r>
        <w:rPr>
          <w:color w:val="222444"/>
          <w:spacing w:val="-18"/>
        </w:rPr>
        <w:t>every</w:t>
      </w:r>
      <w:r>
        <w:rPr>
          <w:color w:val="222444"/>
          <w:spacing w:val="6"/>
        </w:rPr>
        <w:t> </w:t>
      </w:r>
      <w:r>
        <w:rPr>
          <w:color w:val="222444"/>
          <w:spacing w:val="-18"/>
        </w:rPr>
        <w:t>student</w:t>
      </w:r>
      <w:r>
        <w:rPr>
          <w:color w:val="222444"/>
        </w:rPr>
        <w:t> we</w:t>
      </w:r>
      <w:r>
        <w:rPr>
          <w:color w:val="222444"/>
          <w:spacing w:val="-32"/>
        </w:rPr>
        <w:t> </w:t>
      </w:r>
      <w:r>
        <w:rPr>
          <w:color w:val="222444"/>
        </w:rPr>
        <w:t>serve.</w:t>
      </w:r>
    </w:p>
    <w:p>
      <w:pPr>
        <w:pStyle w:val="BodyText"/>
        <w:ind w:left="0"/>
      </w:pPr>
    </w:p>
    <w:p>
      <w:pPr>
        <w:pStyle w:val="BodyText"/>
        <w:spacing w:line="271" w:lineRule="auto"/>
        <w:ind w:left="179"/>
      </w:pPr>
      <w:r>
        <w:rPr>
          <w:color w:val="222444"/>
          <w:spacing w:val="-14"/>
        </w:rPr>
        <w:t>We’re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asking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fulfill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the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commitment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made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in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1975.</w:t>
      </w:r>
      <w:r>
        <w:rPr>
          <w:color w:val="222444"/>
          <w:spacing w:val="-19"/>
        </w:rPr>
        <w:t> </w:t>
      </w:r>
      <w:r>
        <w:rPr>
          <w:color w:val="222444"/>
          <w:spacing w:val="-14"/>
        </w:rPr>
        <w:t>A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glide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path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full</w:t>
      </w:r>
      <w:r>
        <w:rPr>
          <w:color w:val="222444"/>
          <w:spacing w:val="-20"/>
        </w:rPr>
        <w:t> </w:t>
      </w:r>
      <w:r>
        <w:rPr>
          <w:color w:val="222444"/>
          <w:spacing w:val="-14"/>
        </w:rPr>
        <w:t>40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percent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funding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would </w:t>
      </w:r>
      <w:r>
        <w:rPr>
          <w:color w:val="222444"/>
          <w:spacing w:val="-12"/>
        </w:rPr>
        <w:t>stabilize</w:t>
      </w:r>
      <w:r>
        <w:rPr>
          <w:color w:val="222444"/>
          <w:spacing w:val="-26"/>
        </w:rPr>
        <w:t> </w:t>
      </w:r>
      <w:r>
        <w:rPr>
          <w:color w:val="222444"/>
          <w:spacing w:val="-12"/>
        </w:rPr>
        <w:t>district</w:t>
      </w:r>
      <w:r>
        <w:rPr>
          <w:color w:val="222444"/>
          <w:spacing w:val="-23"/>
        </w:rPr>
        <w:t> </w:t>
      </w:r>
      <w:r>
        <w:rPr>
          <w:color w:val="222444"/>
          <w:spacing w:val="-12"/>
        </w:rPr>
        <w:t>budgets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and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strengthen</w:t>
      </w:r>
      <w:r>
        <w:rPr>
          <w:color w:val="222444"/>
          <w:spacing w:val="-25"/>
        </w:rPr>
        <w:t> </w:t>
      </w:r>
      <w:r>
        <w:rPr>
          <w:color w:val="222444"/>
          <w:spacing w:val="-12"/>
        </w:rPr>
        <w:t>opportunities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for</w:t>
      </w:r>
      <w:r>
        <w:rPr>
          <w:color w:val="222444"/>
          <w:spacing w:val="-24"/>
        </w:rPr>
        <w:t> </w:t>
      </w:r>
      <w:r>
        <w:rPr>
          <w:color w:val="222444"/>
          <w:spacing w:val="-12"/>
        </w:rPr>
        <w:t>all</w:t>
      </w:r>
      <w:r>
        <w:rPr>
          <w:color w:val="222444"/>
          <w:spacing w:val="-22"/>
        </w:rPr>
        <w:t> </w:t>
      </w:r>
      <w:r>
        <w:rPr>
          <w:color w:val="222444"/>
          <w:spacing w:val="-12"/>
        </w:rPr>
        <w:t>students.</w:t>
      </w:r>
    </w:p>
    <w:p>
      <w:pPr>
        <w:pStyle w:val="BodyText"/>
        <w:spacing w:line="243" w:lineRule="exact"/>
        <w:ind w:left="179"/>
      </w:pPr>
      <w:r>
        <w:rPr>
          <w:color w:val="222444"/>
          <w:spacing w:val="-16"/>
        </w:rPr>
        <w:t>Please</w:t>
      </w:r>
      <w:r>
        <w:rPr>
          <w:color w:val="222444"/>
          <w:spacing w:val="-23"/>
        </w:rPr>
        <w:t> </w:t>
      </w:r>
      <w:r>
        <w:rPr>
          <w:color w:val="222444"/>
          <w:spacing w:val="-16"/>
        </w:rPr>
        <w:t>support</w:t>
      </w:r>
      <w:r>
        <w:rPr>
          <w:color w:val="222444"/>
          <w:spacing w:val="-19"/>
        </w:rPr>
        <w:t> </w:t>
      </w:r>
      <w:r>
        <w:rPr>
          <w:color w:val="222444"/>
          <w:spacing w:val="-16"/>
        </w:rPr>
        <w:t>full</w:t>
      </w:r>
      <w:r>
        <w:rPr>
          <w:color w:val="222444"/>
          <w:spacing w:val="-18"/>
        </w:rPr>
        <w:t> </w:t>
      </w:r>
      <w:r>
        <w:rPr>
          <w:color w:val="222444"/>
          <w:spacing w:val="-16"/>
        </w:rPr>
        <w:t>IDEA</w:t>
      </w:r>
      <w:r>
        <w:rPr>
          <w:color w:val="222444"/>
          <w:spacing w:val="-24"/>
        </w:rPr>
        <w:t> </w:t>
      </w:r>
      <w:r>
        <w:rPr>
          <w:color w:val="222444"/>
          <w:spacing w:val="-16"/>
        </w:rPr>
        <w:t>funding. Let’s</w:t>
      </w:r>
      <w:r>
        <w:rPr>
          <w:color w:val="222444"/>
          <w:spacing w:val="-20"/>
        </w:rPr>
        <w:t> </w:t>
      </w:r>
      <w:r>
        <w:rPr>
          <w:color w:val="222444"/>
          <w:spacing w:val="-16"/>
        </w:rPr>
        <w:t>keep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the</w:t>
      </w:r>
      <w:r>
        <w:rPr>
          <w:color w:val="222444"/>
          <w:spacing w:val="-22"/>
        </w:rPr>
        <w:t> </w:t>
      </w:r>
      <w:r>
        <w:rPr>
          <w:color w:val="222444"/>
          <w:spacing w:val="-16"/>
        </w:rPr>
        <w:t>promise.</w:t>
      </w:r>
    </w:p>
    <w:p>
      <w:pPr>
        <w:pStyle w:val="BodyText"/>
        <w:spacing w:before="35"/>
        <w:ind w:left="179"/>
      </w:pPr>
      <w:r>
        <w:rPr>
          <w:color w:val="222444"/>
          <w:spacing w:val="-16"/>
        </w:rPr>
        <w:t>Thank</w:t>
      </w:r>
      <w:r>
        <w:rPr>
          <w:color w:val="222444"/>
          <w:spacing w:val="-24"/>
        </w:rPr>
        <w:t> </w:t>
      </w:r>
      <w:r>
        <w:rPr>
          <w:color w:val="222444"/>
          <w:spacing w:val="-4"/>
        </w:rPr>
        <w:t>you.</w:t>
      </w:r>
    </w:p>
    <w:p>
      <w:pPr>
        <w:pStyle w:val="BodyText"/>
        <w:spacing w:before="179"/>
        <w:ind w:left="0"/>
      </w:pPr>
    </w:p>
    <w:p>
      <w:pPr>
        <w:pStyle w:val="Heading1"/>
        <w:spacing w:before="1"/>
        <w:ind w:left="134"/>
        <w:jc w:val="both"/>
      </w:pPr>
      <w:r>
        <w:rPr>
          <w:color w:val="10598F"/>
        </w:rPr>
        <w:t>Potential</w:t>
      </w:r>
      <w:r>
        <w:rPr>
          <w:color w:val="10598F"/>
          <w:spacing w:val="15"/>
        </w:rPr>
        <w:t> </w:t>
      </w:r>
      <w:r>
        <w:rPr>
          <w:color w:val="10598F"/>
        </w:rPr>
        <w:t>Text</w:t>
      </w:r>
      <w:r>
        <w:rPr>
          <w:color w:val="10598F"/>
          <w:spacing w:val="18"/>
        </w:rPr>
        <w:t> </w:t>
      </w:r>
      <w:r>
        <w:rPr>
          <w:color w:val="10598F"/>
        </w:rPr>
        <w:t>for</w:t>
      </w:r>
      <w:r>
        <w:rPr>
          <w:color w:val="10598F"/>
          <w:spacing w:val="18"/>
        </w:rPr>
        <w:t> </w:t>
      </w:r>
      <w:r>
        <w:rPr>
          <w:color w:val="10598F"/>
        </w:rPr>
        <w:t>Social</w:t>
      </w:r>
      <w:r>
        <w:rPr>
          <w:color w:val="10598F"/>
          <w:spacing w:val="16"/>
        </w:rPr>
        <w:t> </w:t>
      </w:r>
      <w:r>
        <w:rPr>
          <w:color w:val="10598F"/>
        </w:rPr>
        <w:t>Media</w:t>
      </w:r>
      <w:r>
        <w:rPr>
          <w:color w:val="10598F"/>
          <w:spacing w:val="19"/>
        </w:rPr>
        <w:t> </w:t>
      </w:r>
      <w:r>
        <w:rPr>
          <w:color w:val="10598F"/>
          <w:spacing w:val="-2"/>
        </w:rPr>
        <w:t>Posts</w:t>
      </w:r>
    </w:p>
    <w:p>
      <w:pPr>
        <w:pStyle w:val="Heading2"/>
        <w:spacing w:before="207"/>
      </w:pPr>
      <w:r>
        <w:rPr>
          <w:color w:val="222444"/>
          <w:spacing w:val="-4"/>
        </w:rPr>
        <w:t>Superintendent:</w:t>
      </w:r>
    </w:p>
    <w:p>
      <w:pPr>
        <w:pStyle w:val="BodyText"/>
        <w:spacing w:line="271" w:lineRule="auto" w:before="11"/>
        <w:ind w:left="153" w:right="225"/>
      </w:pPr>
      <w:r>
        <w:rPr>
          <w:color w:val="222444"/>
          <w:spacing w:val="-14"/>
        </w:rPr>
        <w:t>Congress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promised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to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fund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40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percent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of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special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education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costs.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Today,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we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get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just</w:t>
      </w:r>
      <w:r>
        <w:rPr>
          <w:color w:val="222444"/>
          <w:spacing w:val="-23"/>
        </w:rPr>
        <w:t> </w:t>
      </w:r>
      <w:r>
        <w:rPr>
          <w:spacing w:val="-14"/>
        </w:rPr>
        <w:t>10</w:t>
      </w:r>
      <w:r>
        <w:rPr>
          <w:spacing w:val="-27"/>
        </w:rPr>
        <w:t> </w:t>
      </w:r>
      <w:r>
        <w:rPr>
          <w:color w:val="222444"/>
          <w:spacing w:val="-14"/>
        </w:rPr>
        <w:t>percent.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district </w:t>
      </w:r>
      <w:r>
        <w:rPr>
          <w:color w:val="222444"/>
          <w:spacing w:val="-10"/>
        </w:rPr>
        <w:t>fills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the</w:t>
      </w:r>
      <w:r>
        <w:rPr>
          <w:color w:val="222444"/>
          <w:spacing w:val="-32"/>
        </w:rPr>
        <w:t> </w:t>
      </w:r>
      <w:r>
        <w:rPr>
          <w:color w:val="222444"/>
          <w:spacing w:val="-10"/>
        </w:rPr>
        <w:t>gap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with</w:t>
      </w:r>
      <w:r>
        <w:rPr>
          <w:color w:val="222444"/>
          <w:spacing w:val="-31"/>
        </w:rPr>
        <w:t> </w:t>
      </w:r>
      <w:r>
        <w:rPr>
          <w:color w:val="222444"/>
          <w:spacing w:val="-10"/>
        </w:rPr>
        <w:t>local</w:t>
      </w:r>
      <w:r>
        <w:rPr>
          <w:color w:val="222444"/>
          <w:spacing w:val="-26"/>
        </w:rPr>
        <w:t> </w:t>
      </w:r>
      <w:r>
        <w:rPr>
          <w:color w:val="222444"/>
          <w:spacing w:val="-10"/>
        </w:rPr>
        <w:t>dollars.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It’s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time</w:t>
      </w:r>
      <w:r>
        <w:rPr>
          <w:color w:val="222444"/>
          <w:spacing w:val="-31"/>
        </w:rPr>
        <w:t> </w:t>
      </w:r>
      <w:r>
        <w:rPr>
          <w:color w:val="222444"/>
          <w:spacing w:val="-10"/>
        </w:rPr>
        <w:t>for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Congress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to</w:t>
      </w:r>
      <w:r>
        <w:rPr>
          <w:color w:val="222444"/>
          <w:spacing w:val="-32"/>
        </w:rPr>
        <w:t> </w:t>
      </w:r>
      <w:r>
        <w:rPr>
          <w:color w:val="222444"/>
          <w:spacing w:val="-10"/>
        </w:rPr>
        <w:t>fund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IDEA</w:t>
      </w:r>
      <w:r>
        <w:rPr>
          <w:color w:val="222444"/>
          <w:spacing w:val="-33"/>
        </w:rPr>
        <w:t> </w:t>
      </w:r>
      <w:r>
        <w:rPr>
          <w:color w:val="222444"/>
          <w:spacing w:val="-10"/>
        </w:rPr>
        <w:t>and</w:t>
      </w:r>
      <w:r>
        <w:rPr>
          <w:color w:val="222444"/>
          <w:spacing w:val="-31"/>
        </w:rPr>
        <w:t> </w:t>
      </w:r>
      <w:r>
        <w:rPr>
          <w:color w:val="222444"/>
          <w:spacing w:val="-10"/>
        </w:rPr>
        <w:t>keep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the</w:t>
      </w:r>
      <w:r>
        <w:rPr>
          <w:color w:val="222444"/>
          <w:spacing w:val="-32"/>
        </w:rPr>
        <w:t> </w:t>
      </w:r>
      <w:r>
        <w:rPr>
          <w:color w:val="222444"/>
          <w:spacing w:val="-10"/>
        </w:rPr>
        <w:t>promise.</w:t>
      </w:r>
    </w:p>
    <w:p>
      <w:pPr>
        <w:pStyle w:val="Heading2"/>
        <w:spacing w:before="258"/>
      </w:pPr>
      <w:r>
        <w:rPr>
          <w:color w:val="222444"/>
          <w:spacing w:val="-2"/>
        </w:rPr>
        <w:t>Parent:</w:t>
      </w:r>
    </w:p>
    <w:p>
      <w:pPr>
        <w:pStyle w:val="BodyText"/>
        <w:spacing w:line="249" w:lineRule="auto" w:before="29"/>
        <w:ind w:left="153"/>
      </w:pPr>
      <w:r>
        <w:rPr>
          <w:color w:val="222444"/>
          <w:spacing w:val="-14"/>
        </w:rPr>
        <w:t>My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child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depends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on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special</w:t>
      </w:r>
      <w:r>
        <w:rPr>
          <w:color w:val="222444"/>
          <w:spacing w:val="-23"/>
        </w:rPr>
        <w:t> </w:t>
      </w:r>
      <w:r>
        <w:rPr>
          <w:color w:val="222444"/>
          <w:spacing w:val="-14"/>
        </w:rPr>
        <w:t>education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services.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Our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district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provides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them,</w:t>
      </w:r>
      <w:r>
        <w:rPr>
          <w:color w:val="222444"/>
          <w:spacing w:val="-22"/>
        </w:rPr>
        <w:t> </w:t>
      </w:r>
      <w:r>
        <w:rPr>
          <w:color w:val="222444"/>
          <w:spacing w:val="-14"/>
        </w:rPr>
        <w:t>but</w:t>
      </w:r>
      <w:r>
        <w:rPr>
          <w:color w:val="222444"/>
          <w:spacing w:val="-24"/>
        </w:rPr>
        <w:t> </w:t>
      </w:r>
      <w:r>
        <w:rPr>
          <w:color w:val="222444"/>
          <w:spacing w:val="-14"/>
        </w:rPr>
        <w:t>Congress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has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never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funded </w:t>
      </w:r>
      <w:r>
        <w:rPr>
          <w:color w:val="222444"/>
          <w:spacing w:val="-10"/>
        </w:rPr>
        <w:t>what</w:t>
      </w:r>
      <w:r>
        <w:rPr>
          <w:color w:val="222444"/>
          <w:spacing w:val="-28"/>
        </w:rPr>
        <w:t> </w:t>
      </w:r>
      <w:r>
        <w:rPr>
          <w:color w:val="222444"/>
          <w:spacing w:val="-10"/>
        </w:rPr>
        <w:t>it</w:t>
      </w:r>
      <w:r>
        <w:rPr>
          <w:color w:val="222444"/>
          <w:spacing w:val="-28"/>
        </w:rPr>
        <w:t> </w:t>
      </w:r>
      <w:r>
        <w:rPr>
          <w:color w:val="222444"/>
          <w:spacing w:val="-10"/>
        </w:rPr>
        <w:t>promised.</w:t>
      </w:r>
      <w:r>
        <w:rPr>
          <w:color w:val="222444"/>
          <w:spacing w:val="-26"/>
        </w:rPr>
        <w:t> </w:t>
      </w:r>
      <w:r>
        <w:rPr>
          <w:color w:val="222444"/>
          <w:spacing w:val="-10"/>
        </w:rPr>
        <w:t>Fund</w:t>
      </w:r>
      <w:r>
        <w:rPr>
          <w:color w:val="222444"/>
          <w:spacing w:val="-30"/>
        </w:rPr>
        <w:t> </w:t>
      </w:r>
      <w:r>
        <w:rPr>
          <w:color w:val="222444"/>
          <w:spacing w:val="-10"/>
        </w:rPr>
        <w:t>IDEA.</w:t>
      </w:r>
      <w:r>
        <w:rPr>
          <w:color w:val="222444"/>
          <w:spacing w:val="-26"/>
        </w:rPr>
        <w:t> </w:t>
      </w:r>
      <w:r>
        <w:rPr>
          <w:color w:val="222444"/>
          <w:spacing w:val="-10"/>
        </w:rPr>
        <w:t>Support</w:t>
      </w:r>
      <w:r>
        <w:rPr>
          <w:color w:val="222444"/>
          <w:spacing w:val="-28"/>
        </w:rPr>
        <w:t> </w:t>
      </w:r>
      <w:r>
        <w:rPr>
          <w:color w:val="222444"/>
          <w:spacing w:val="-10"/>
        </w:rPr>
        <w:t>our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students.</w:t>
      </w:r>
    </w:p>
    <w:p>
      <w:pPr>
        <w:pStyle w:val="BodyText"/>
        <w:spacing w:before="33"/>
        <w:ind w:left="0"/>
      </w:pPr>
    </w:p>
    <w:p>
      <w:pPr>
        <w:pStyle w:val="Heading2"/>
        <w:spacing w:before="0"/>
      </w:pPr>
      <w:r>
        <w:rPr>
          <w:color w:val="222444"/>
          <w:spacing w:val="-18"/>
        </w:rPr>
        <w:t>[insert]-</w:t>
      </w:r>
      <w:r>
        <w:rPr>
          <w:color w:val="222444"/>
          <w:spacing w:val="-2"/>
        </w:rPr>
        <w:t>branded:</w:t>
      </w:r>
    </w:p>
    <w:p>
      <w:pPr>
        <w:pStyle w:val="BodyText"/>
        <w:spacing w:line="266" w:lineRule="auto" w:before="15"/>
        <w:ind w:left="153" w:right="225"/>
      </w:pPr>
      <w:r>
        <w:rPr>
          <w:color w:val="222444"/>
          <w:spacing w:val="-14"/>
        </w:rPr>
        <w:t>IDEA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promised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40</w:t>
      </w:r>
      <w:r>
        <w:rPr>
          <w:color w:val="222444"/>
          <w:spacing w:val="-28"/>
        </w:rPr>
        <w:t> </w:t>
      </w:r>
      <w:r>
        <w:rPr>
          <w:color w:val="222444"/>
          <w:spacing w:val="-14"/>
        </w:rPr>
        <w:t>percent.</w:t>
      </w:r>
      <w:r>
        <w:rPr>
          <w:color w:val="222444"/>
          <w:spacing w:val="-21"/>
        </w:rPr>
        <w:t> </w:t>
      </w:r>
      <w:r>
        <w:rPr>
          <w:color w:val="222444"/>
          <w:spacing w:val="-14"/>
        </w:rPr>
        <w:t>Schools</w:t>
      </w:r>
      <w:r>
        <w:rPr>
          <w:color w:val="222444"/>
          <w:spacing w:val="-25"/>
        </w:rPr>
        <w:t> </w:t>
      </w:r>
      <w:r>
        <w:rPr>
          <w:color w:val="222444"/>
          <w:spacing w:val="-14"/>
        </w:rPr>
        <w:t>receive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just</w:t>
      </w:r>
      <w:r>
        <w:rPr>
          <w:color w:val="222444"/>
          <w:spacing w:val="-22"/>
        </w:rPr>
        <w:t> </w:t>
      </w:r>
      <w:r>
        <w:rPr>
          <w:spacing w:val="-14"/>
        </w:rPr>
        <w:t>10</w:t>
      </w:r>
      <w:r>
        <w:rPr>
          <w:spacing w:val="-27"/>
        </w:rPr>
        <w:t> </w:t>
      </w:r>
      <w:r>
        <w:rPr>
          <w:color w:val="222444"/>
          <w:spacing w:val="-14"/>
        </w:rPr>
        <w:t>percent.</w:t>
      </w:r>
      <w:r>
        <w:rPr>
          <w:color w:val="222444"/>
          <w:spacing w:val="-21"/>
        </w:rPr>
        <w:t> </w:t>
      </w:r>
      <w:r>
        <w:rPr>
          <w:color w:val="FF0000"/>
          <w:spacing w:val="-14"/>
        </w:rPr>
        <w:t>[Insert</w:t>
      </w:r>
      <w:r>
        <w:rPr>
          <w:color w:val="FF0000"/>
          <w:spacing w:val="-24"/>
        </w:rPr>
        <w:t> </w:t>
      </w:r>
      <w:r>
        <w:rPr>
          <w:color w:val="FF0000"/>
          <w:spacing w:val="-14"/>
        </w:rPr>
        <w:t>state]</w:t>
      </w:r>
      <w:r>
        <w:rPr>
          <w:color w:val="FF0000"/>
          <w:spacing w:val="-24"/>
        </w:rPr>
        <w:t> </w:t>
      </w:r>
      <w:r>
        <w:rPr>
          <w:color w:val="222444"/>
          <w:spacing w:val="-14"/>
        </w:rPr>
        <w:t>districts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subsidize</w:t>
      </w:r>
      <w:r>
        <w:rPr>
          <w:color w:val="222444"/>
          <w:spacing w:val="-27"/>
        </w:rPr>
        <w:t> </w:t>
      </w:r>
      <w:r>
        <w:rPr>
          <w:color w:val="222444"/>
          <w:spacing w:val="-14"/>
        </w:rPr>
        <w:t>hundreds</w:t>
      </w:r>
      <w:r>
        <w:rPr>
          <w:color w:val="222444"/>
          <w:spacing w:val="-26"/>
        </w:rPr>
        <w:t> </w:t>
      </w:r>
      <w:r>
        <w:rPr>
          <w:color w:val="222444"/>
          <w:spacing w:val="-14"/>
        </w:rPr>
        <w:t>of </w:t>
      </w:r>
      <w:r>
        <w:rPr>
          <w:color w:val="222444"/>
          <w:spacing w:val="-10"/>
        </w:rPr>
        <w:t>millions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every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year.</w:t>
      </w:r>
      <w:r>
        <w:rPr>
          <w:color w:val="222444"/>
          <w:spacing w:val="-24"/>
        </w:rPr>
        <w:t> </w:t>
      </w:r>
      <w:r>
        <w:rPr>
          <w:color w:val="222444"/>
          <w:spacing w:val="-10"/>
        </w:rPr>
        <w:t>Congress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must</w:t>
      </w:r>
      <w:r>
        <w:rPr>
          <w:color w:val="222444"/>
          <w:spacing w:val="-26"/>
        </w:rPr>
        <w:t> </w:t>
      </w:r>
      <w:r>
        <w:rPr>
          <w:color w:val="222444"/>
          <w:spacing w:val="-10"/>
        </w:rPr>
        <w:t>fully</w:t>
      </w:r>
      <w:r>
        <w:rPr>
          <w:color w:val="222444"/>
          <w:spacing w:val="-27"/>
        </w:rPr>
        <w:t> </w:t>
      </w:r>
      <w:r>
        <w:rPr>
          <w:color w:val="222444"/>
          <w:spacing w:val="-10"/>
        </w:rPr>
        <w:t>fund</w:t>
      </w:r>
      <w:r>
        <w:rPr>
          <w:color w:val="222444"/>
          <w:spacing w:val="-29"/>
        </w:rPr>
        <w:t> </w:t>
      </w:r>
      <w:r>
        <w:rPr>
          <w:color w:val="222444"/>
          <w:spacing w:val="-10"/>
        </w:rPr>
        <w:t>IDEA.</w:t>
      </w:r>
    </w:p>
    <w:sectPr>
      <w:headerReference w:type="default" r:id="rId7"/>
      <w:footerReference w:type="default" r:id="rId8"/>
      <w:pgSz w:w="12240" w:h="15840"/>
      <w:pgMar w:header="674" w:footer="800" w:top="1720" w:bottom="10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544">
              <wp:simplePos x="0" y="0"/>
              <wp:positionH relativeFrom="page">
                <wp:posOffset>1187533</wp:posOffset>
              </wp:positionH>
              <wp:positionV relativeFrom="page">
                <wp:posOffset>9377016</wp:posOffset>
              </wp:positionV>
              <wp:extent cx="5466715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54667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6715" h="0">
                            <a:moveTo>
                              <a:pt x="0" y="0"/>
                            </a:moveTo>
                            <a:lnTo>
                              <a:pt x="5466477" y="0"/>
                            </a:lnTo>
                          </a:path>
                        </a:pathLst>
                      </a:custGeom>
                      <a:ln w="9152">
                        <a:solidFill>
                          <a:srgbClr val="D9B34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83936" from="93.506569pt,738.347717pt" to="523.937897pt,738.347793pt" stroked="true" strokeweight=".720644pt" strokecolor="#d9b343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056">
              <wp:simplePos x="0" y="0"/>
              <wp:positionH relativeFrom="page">
                <wp:posOffset>1174833</wp:posOffset>
              </wp:positionH>
              <wp:positionV relativeFrom="page">
                <wp:posOffset>9453351</wp:posOffset>
              </wp:positionV>
              <wp:extent cx="1687830" cy="1752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68783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Advocacy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Campaign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2"/>
                              <w:w w:val="110"/>
                              <w:sz w:val="18"/>
                            </w:rPr>
                            <w:t>Toolkit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.506569pt;margin-top:744.358398pt;width:132.9pt;height:13.8pt;mso-position-horizontal-relative:page;mso-position-vertical-relative:page;z-index:-15783424" type="#_x0000_t202" id="docshape2" filled="false" stroked="false">
              <v:textbox inset="0,0,0,0">
                <w:txbxContent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Advocacy</w: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Campaign</w:t>
                    </w:r>
                    <w:r>
                      <w:rPr>
                        <w:rFonts w:ascii="Times New Roman"/>
                        <w:color w:val="2B2B2B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spacing w:val="-2"/>
                        <w:w w:val="110"/>
                        <w:sz w:val="18"/>
                      </w:rPr>
                      <w:t>Toolkit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6521149</wp:posOffset>
              </wp:positionH>
              <wp:positionV relativeFrom="page">
                <wp:posOffset>9453351</wp:posOffset>
              </wp:positionV>
              <wp:extent cx="183515" cy="1752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8351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6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B2B2B"/>
                              <w:spacing w:val="-7"/>
                              <w:w w:val="9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B2B2B"/>
                              <w:spacing w:val="-7"/>
                              <w:w w:val="9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B2B2B"/>
                              <w:spacing w:val="-7"/>
                              <w:w w:val="9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B2B2B"/>
                              <w:spacing w:val="-7"/>
                              <w:w w:val="90"/>
                              <w:sz w:val="18"/>
                            </w:rPr>
                            <w:t>14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7"/>
                              <w:w w:val="9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476318pt;margin-top:744.358398pt;width:14.45pt;height:13.8pt;mso-position-horizontal-relative:page;mso-position-vertical-relative:page;z-index:-15782912" type="#_x0000_t202" id="docshape3" filled="false" stroked="false">
              <v:textbox inset="0,0,0,0">
                <w:txbxContent>
                  <w:p>
                    <w:pPr>
                      <w:spacing w:before="33"/>
                      <w:ind w:left="6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B2B2B"/>
                        <w:spacing w:val="-7"/>
                        <w:w w:val="90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2B2B2B"/>
                        <w:spacing w:val="-7"/>
                        <w:w w:val="90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2B2B2B"/>
                        <w:spacing w:val="-7"/>
                        <w:w w:val="90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B2B2B"/>
                        <w:spacing w:val="-7"/>
                        <w:w w:val="90"/>
                        <w:sz w:val="18"/>
                      </w:rPr>
                      <w:t>14</w:t>
                    </w:r>
                    <w:r>
                      <w:rPr>
                        <w:rFonts w:ascii="Times New Roman"/>
                        <w:color w:val="2B2B2B"/>
                        <w:spacing w:val="-7"/>
                        <w:w w:val="9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1187533</wp:posOffset>
              </wp:positionH>
              <wp:positionV relativeFrom="page">
                <wp:posOffset>9377016</wp:posOffset>
              </wp:positionV>
              <wp:extent cx="5466715" cy="127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54667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66715" h="0">
                            <a:moveTo>
                              <a:pt x="0" y="0"/>
                            </a:moveTo>
                            <a:lnTo>
                              <a:pt x="5466477" y="0"/>
                            </a:lnTo>
                          </a:path>
                        </a:pathLst>
                      </a:custGeom>
                      <a:ln w="9152">
                        <a:solidFill>
                          <a:srgbClr val="D9B34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81888" from="93.506569pt,738.347717pt" to="523.937897pt,738.347793pt" stroked="true" strokeweight=".720644pt" strokecolor="#d9b343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104">
              <wp:simplePos x="0" y="0"/>
              <wp:positionH relativeFrom="page">
                <wp:posOffset>1174833</wp:posOffset>
              </wp:positionH>
              <wp:positionV relativeFrom="page">
                <wp:posOffset>9453351</wp:posOffset>
              </wp:positionV>
              <wp:extent cx="1687830" cy="17526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68783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Advocacy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Campaign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4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w w:val="110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1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2"/>
                              <w:w w:val="110"/>
                              <w:sz w:val="18"/>
                            </w:rPr>
                            <w:t>Toolkit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.506569pt;margin-top:744.358398pt;width:132.9pt;height:13.8pt;mso-position-horizontal-relative:page;mso-position-vertical-relative:page;z-index:-15781376" type="#_x0000_t202" id="docshape5" filled="false" stroked="false">
              <v:textbox inset="0,0,0,0">
                <w:txbxContent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Advocacy</w: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Campaign</w:t>
                    </w:r>
                    <w:r>
                      <w:rPr>
                        <w:rFonts w:ascii="Times New Roman"/>
                        <w:color w:val="2B2B2B"/>
                        <w:spacing w:val="-4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w w:val="110"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2B2B2B"/>
                        <w:spacing w:val="-2"/>
                        <w:w w:val="110"/>
                        <w:sz w:val="18"/>
                      </w:rPr>
                      <w:t>Toolkit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6527248</wp:posOffset>
              </wp:positionH>
              <wp:positionV relativeFrom="page">
                <wp:posOffset>9453351</wp:posOffset>
              </wp:positionV>
              <wp:extent cx="177800" cy="17526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7780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6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8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8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8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85"/>
                              <w:sz w:val="18"/>
                            </w:rPr>
                            <w:t>15</w:t>
                          </w:r>
                          <w:r>
                            <w:rPr>
                              <w:rFonts w:ascii="Times New Roman"/>
                              <w:color w:val="2B2B2B"/>
                              <w:spacing w:val="-5"/>
                              <w:w w:val="8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956604pt;margin-top:744.358398pt;width:14pt;height:13.8pt;mso-position-horizontal-relative:page;mso-position-vertical-relative:page;z-index:-15780864" type="#_x0000_t202" id="docshape6" filled="false" stroked="false">
              <v:textbox inset="0,0,0,0">
                <w:txbxContent>
                  <w:p>
                    <w:pPr>
                      <w:spacing w:before="33"/>
                      <w:ind w:left="6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2B2B2B"/>
                        <w:spacing w:val="-5"/>
                        <w:w w:val="8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85"/>
                        <w:sz w:val="18"/>
                      </w:rPr>
                      <w:instrText> PAGE </w:instrTex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8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85"/>
                        <w:sz w:val="18"/>
                      </w:rPr>
                      <w:t>15</w:t>
                    </w:r>
                    <w:r>
                      <w:rPr>
                        <w:rFonts w:ascii="Times New Roman"/>
                        <w:color w:val="2B2B2B"/>
                        <w:spacing w:val="-5"/>
                        <w:w w:val="8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032">
              <wp:simplePos x="0" y="0"/>
              <wp:positionH relativeFrom="page">
                <wp:posOffset>1270093</wp:posOffset>
              </wp:positionH>
              <wp:positionV relativeFrom="page">
                <wp:posOffset>494245</wp:posOffset>
              </wp:positionV>
              <wp:extent cx="5274310" cy="695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274310" cy="695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0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8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One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9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Minute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9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Video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7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Scripts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0.007401pt;margin-top:38.916954pt;width:415.3pt;height:54.75pt;mso-position-horizontal-relative:page;mso-position-vertical-relative:page;z-index:-15784448" type="#_x0000_t202" id="docshape1" filled="false" stroked="false">
              <v:textbox inset="0,0,0,0">
                <w:txbxContent>
                  <w:p>
                    <w:pPr>
                      <w:spacing w:before="90"/>
                      <w:ind w:left="20" w:right="0" w:firstLine="0"/>
                      <w:jc w:val="left"/>
                      <w:rPr>
                        <w:rFonts w:ascii="Times New Roman"/>
                        <w:b/>
                        <w:sz w:val="80"/>
                      </w:rPr>
                    </w:pP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One</w:t>
                    </w:r>
                    <w:r>
                      <w:rPr>
                        <w:rFonts w:ascii="Times New Roman"/>
                        <w:b/>
                        <w:color w:val="10598F"/>
                        <w:spacing w:val="-119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Minute</w:t>
                    </w:r>
                    <w:r>
                      <w:rPr>
                        <w:rFonts w:ascii="Times New Roman"/>
                        <w:b/>
                        <w:color w:val="10598F"/>
                        <w:spacing w:val="-119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Video</w:t>
                    </w:r>
                    <w:r>
                      <w:rPr>
                        <w:rFonts w:ascii="Times New Roman"/>
                        <w:b/>
                        <w:color w:val="10598F"/>
                        <w:spacing w:val="-117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Scripts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1261699</wp:posOffset>
              </wp:positionH>
              <wp:positionV relativeFrom="page">
                <wp:posOffset>414997</wp:posOffset>
              </wp:positionV>
              <wp:extent cx="5274310" cy="6953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74310" cy="695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0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8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One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9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Minute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9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Video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17"/>
                              <w:sz w:val="8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0598F"/>
                              <w:spacing w:val="-18"/>
                              <w:sz w:val="80"/>
                            </w:rPr>
                            <w:t>Scripts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9.346397pt;margin-top:32.676956pt;width:415.3pt;height:54.75pt;mso-position-horizontal-relative:page;mso-position-vertical-relative:page;z-index:-15782400" type="#_x0000_t202" id="docshape4" filled="false" stroked="false">
              <v:textbox inset="0,0,0,0">
                <w:txbxContent>
                  <w:p>
                    <w:pPr>
                      <w:spacing w:before="90"/>
                      <w:ind w:left="20" w:right="0" w:firstLine="0"/>
                      <w:jc w:val="left"/>
                      <w:rPr>
                        <w:rFonts w:ascii="Times New Roman"/>
                        <w:b/>
                        <w:sz w:val="80"/>
                      </w:rPr>
                    </w:pP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One</w:t>
                    </w:r>
                    <w:r>
                      <w:rPr>
                        <w:rFonts w:ascii="Times New Roman"/>
                        <w:b/>
                        <w:color w:val="10598F"/>
                        <w:spacing w:val="-119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Minute</w:t>
                    </w:r>
                    <w:r>
                      <w:rPr>
                        <w:rFonts w:ascii="Times New Roman"/>
                        <w:b/>
                        <w:color w:val="10598F"/>
                        <w:spacing w:val="-119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Video</w:t>
                    </w:r>
                    <w:r>
                      <w:rPr>
                        <w:rFonts w:ascii="Times New Roman"/>
                        <w:b/>
                        <w:color w:val="10598F"/>
                        <w:spacing w:val="-117"/>
                        <w:sz w:val="8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0598F"/>
                        <w:spacing w:val="-18"/>
                        <w:sz w:val="80"/>
                      </w:rPr>
                      <w:t>Scripts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2"/>
    </w:pPr>
    <w:rPr>
      <w:rFonts w:ascii="Montserrat" w:hAnsi="Montserrat" w:eastAsia="Montserrat" w:cs="Montserra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7"/>
      <w:outlineLvl w:val="1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0"/>
      <w:ind w:left="153"/>
      <w:outlineLvl w:val="2"/>
    </w:pPr>
    <w:rPr>
      <w:rFonts w:ascii="Montserrat" w:hAnsi="Montserrat" w:eastAsia="Montserrat" w:cs="Montserrat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 Toolkit FINAL Editable Version 6 26 26</dc:title>
  <dcterms:created xsi:type="dcterms:W3CDTF">2026-09-04T20:44:45Z</dcterms:created>
  <dcterms:modified xsi:type="dcterms:W3CDTF">2026-09-04T20:44:45Z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PowerPoint</vt:lpwstr>
  </property>
  <property fmtid="{D5CDD505-2E9C-101B-9397-08002B2CF9AE}" pid="4" name="LastSaved">
    <vt:filetime>2026-09-04T00:00:00Z</vt:filetime>
  </property>
  <property fmtid="{D5CDD505-2E9C-101B-9397-08002B2CF9AE}" pid="5" name="Producer">
    <vt:lpwstr>macOS Version 14.2.1 (Build 23C71) Quartz PDFContext</vt:lpwstr>
  </property>
</Properties>
</file>